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985" w:rsidRPr="00D73ACA" w:rsidRDefault="00DE4634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D73ACA">
        <w:rPr>
          <w:rFonts w:ascii="Arial" w:eastAsia="Calibri" w:hAnsi="Arial" w:cs="Arial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55E09CA" wp14:editId="33AA7349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>
                                        <wp:extent cx="898666" cy="812041"/>
                                        <wp:effectExtent l="0" t="0" r="0" b="3810"/>
                                        <wp:docPr id="6" name="Resim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Users\Garanti1\Documents\t-c-milli-egitim-bakanligi-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2232A6" w:rsidRPr="00CD3121" w:rsidRDefault="00937B88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2020-2021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</w:t>
                                  </w: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MECİT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KAVAN İMAM HATİP 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ORTAOKULU</w:t>
                                  </w:r>
                                </w:p>
                                <w:p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II.DÖNEM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Adı Soyadı  :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Sınıfı :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</w:t>
                                  </w:r>
                                  <w:r w:rsidR="00937B88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Tarih :  ......... / ……. / 2021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E09CA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" fillcolor="window" stroked="f" strokeweight="1.5pt">
                <v:path arrowok="t"/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>
                                  <wp:extent cx="898666" cy="812041"/>
                                  <wp:effectExtent l="0" t="0" r="0" b="381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Garanti1\Documents\t-c-milli-egitim-bakanligi-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2232A6" w:rsidRPr="00CD3121" w:rsidRDefault="00937B88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2020-2021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</w:t>
                            </w: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MECİT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KAVAN İMAM HATİP 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ORTAOKULU</w:t>
                            </w:r>
                          </w:p>
                          <w:p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II.DÖNEM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Adı Soyadı  :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Sınıfı :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</w:t>
                            </w:r>
                            <w:r w:rsidR="00937B88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Tarih :  ......... / ……. / 2021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647159" w:rsidRPr="00D73ACA" w:rsidRDefault="00647159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DE4634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D73ACA">
        <w:rPr>
          <w:rFonts w:ascii="Arial" w:eastAsia="Calibri" w:hAnsi="Arial" w:cs="Arial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BB02D6E" wp14:editId="50CBA6A2">
                <wp:simplePos x="0" y="0"/>
                <wp:positionH relativeFrom="margin">
                  <wp:posOffset>40005</wp:posOffset>
                </wp:positionH>
                <wp:positionV relativeFrom="paragraph">
                  <wp:posOffset>320040</wp:posOffset>
                </wp:positionV>
                <wp:extent cx="6858000" cy="2533650"/>
                <wp:effectExtent l="0" t="0" r="19050" b="19050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2533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20"/>
                              </w:rPr>
                              <w:t>Cümlelerde belirtilen yargıların doğru mu yoksa yanlış mı olduğunu cümlelerin başındaki kutulara “D” ya da “Y” yazarak belirtiniz.</w:t>
                            </w:r>
                            <w:r w:rsidR="004F17EF" w:rsidRPr="005D164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20"/>
                              </w:rPr>
                              <w:t xml:space="preserve"> (20p)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1.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Bilginin korunması ve aktarılmasında yazıdan önce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mağara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resimler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kullanılıyordu.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2.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Mısırlılar parşömen denilen kâğıt türünü bulmuşlardır.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3. </w:t>
                            </w:r>
                            <w:r w:rsidR="004F17EF" w:rsidRPr="005D16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Geçmişten günümüze</w:t>
                            </w:r>
                            <w:r w:rsidR="004F17EF"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b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ilginin korunması yaygınlaştırılması ve aktarılmasında değişim süreklidir.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4.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Fârâbi, İslam dünyasına “0” rakamını tanıtan bilgindir.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5.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Piri Reis, fizik alanında yaptığı çalışmalarla tanınmıştır.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6. 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Ortaçağ’da İslam bilginleri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Avrupa’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 bilimin gelişmesine katkı sağlamışlardır.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7.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Buhar makinesinin icadı coğrafi keşiflere neden oldu.</w:t>
                            </w:r>
                          </w:p>
                          <w:p w:rsidR="00E85712" w:rsidRPr="005D164B" w:rsidRDefault="00E85712" w:rsidP="00E8571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8. 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l-Harezmî 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matematik alanında çalışmalar yapmıştır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85712" w:rsidRPr="005D164B" w:rsidRDefault="00E85712" w:rsidP="00E85712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9. 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Ülkemizde düşünce özgürlüğü anayasa ile güvence altına alınmıştır.</w:t>
                            </w: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85712" w:rsidRPr="005D164B" w:rsidRDefault="00E85712" w:rsidP="00E85712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164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(....) 10. </w:t>
                            </w:r>
                            <w:r w:rsidR="004F17EF"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Avrupa’da Galileo bilimsel çalışmalarından dolayı ölüm cezası ile yargılandı</w:t>
                            </w:r>
                            <w:r w:rsidRPr="005D16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85712" w:rsidRDefault="00E85712" w:rsidP="00E85712">
                            <w:pPr>
                              <w:spacing w:line="360" w:lineRule="auto"/>
                              <w:rPr>
                                <w:rFonts w:ascii="CaslonPro-Regular" w:hAnsi="CaslonPro-Regular" w:cs="CaslonPro-Regular"/>
                                <w:sz w:val="20"/>
                                <w:szCs w:val="20"/>
                              </w:rPr>
                            </w:pPr>
                          </w:p>
                          <w:p w:rsidR="00E85712" w:rsidRPr="00E85712" w:rsidRDefault="00E85712" w:rsidP="00E85712">
                            <w:pPr>
                              <w:spacing w:line="360" w:lineRule="auto"/>
                              <w:rPr>
                                <w:rFonts w:ascii="CaslonPro-Regular" w:hAnsi="CaslonPro-Regular" w:cs="CaslonPro-Regular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3.15pt;margin-top:25.2pt;width:540pt;height:199.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" fillcolor="window" strokecolor="black [3213]" strokeweight="1.5pt">
                <v:path arrowok="t"/>
                <v:textbox>
                  <w:txbxContent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b/>
                          <w:bCs/>
                          <w:sz w:val="16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16"/>
                          <w:szCs w:val="20"/>
                        </w:rPr>
                        <w:t>Cümlelerde belirtilen yargıların doğru mu yoksa yanlış mı olduğunu cümlelerin başındaki kutulara “D” ya da “Y” yazarak belirtiniz.</w:t>
                      </w:r>
                      <w:r w:rsidR="004F17EF" w:rsidRPr="005D164B">
                        <w:rPr>
                          <w:rFonts w:ascii="Arial" w:hAnsi="Arial" w:cs="Arial"/>
                          <w:b/>
                          <w:bCs/>
                          <w:sz w:val="16"/>
                          <w:szCs w:val="20"/>
                        </w:rPr>
                        <w:t xml:space="preserve"> (20p)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1.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Bilginin korunması ve aktarılmasında yazıdan önce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mağara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resimler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kullanılıyordu.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2.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Mısırlılar parşömen denilen kâğıt türünü bulmuşlardır.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3. </w:t>
                      </w:r>
                      <w:r w:rsidR="004F17EF" w:rsidRPr="005D16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Geçmişten günümüze</w:t>
                      </w:r>
                      <w:r w:rsidR="004F17EF"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b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ilginin korunması yaygınlaştırılması ve aktarılmasında değişim süreklidir.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4.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Fârâbi, İslam dünyasına “0” rakamını tanıtan bilgindir.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5.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Piri Reis, fizik alanında yaptığı çalışmalarla tanınmıştır.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6. 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Ortaçağ’da İslam bilginleri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Avrupa’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da bilimin gelişmesine katkı sağlamışlardır.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7.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Buhar makinesinin icadı coğrafi keşiflere neden oldu.</w:t>
                      </w:r>
                    </w:p>
                    <w:p w:rsidR="00E85712" w:rsidRPr="005D164B" w:rsidRDefault="00E85712" w:rsidP="00E8571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8. 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E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l-Harezmî 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matematik alanında çalışmalar yapmıştır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E85712" w:rsidRPr="005D164B" w:rsidRDefault="00E85712" w:rsidP="00E85712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9. 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Ülkemizde düşünce özgürlüğü anayasa ile güvence altına alınmıştır.</w:t>
                      </w: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E85712" w:rsidRPr="005D164B" w:rsidRDefault="00E85712" w:rsidP="00E85712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164B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(....) 10. </w:t>
                      </w:r>
                      <w:r w:rsidR="004F17EF"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Avrupa’da Galileo bilimsel çalışmalarından dolayı ölüm cezası ile yargılandı</w:t>
                      </w:r>
                      <w:r w:rsidRPr="005D164B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E85712" w:rsidRDefault="00E85712" w:rsidP="00E85712">
                      <w:pPr>
                        <w:spacing w:line="360" w:lineRule="auto"/>
                        <w:rPr>
                          <w:rFonts w:ascii="CaslonPro-Regular" w:hAnsi="CaslonPro-Regular" w:cs="CaslonPro-Regular"/>
                          <w:sz w:val="20"/>
                          <w:szCs w:val="20"/>
                        </w:rPr>
                      </w:pPr>
                    </w:p>
                    <w:p w:rsidR="00E85712" w:rsidRPr="00E85712" w:rsidRDefault="00E85712" w:rsidP="00E85712">
                      <w:pPr>
                        <w:spacing w:line="360" w:lineRule="auto"/>
                        <w:rPr>
                          <w:rFonts w:ascii="CaslonPro-Regular" w:hAnsi="CaslonPro-Regular" w:cs="CaslonPro-Regular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647159" w:rsidRPr="00D73ACA" w:rsidRDefault="00647159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F17EF" w:rsidRDefault="004F17EF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DE4634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D73ACA">
        <w:rPr>
          <w:rFonts w:ascii="Arial" w:eastAsia="Calibri" w:hAnsi="Arial" w:cs="Arial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C90E17F" wp14:editId="7D2790E3">
                <wp:simplePos x="0" y="0"/>
                <wp:positionH relativeFrom="margin">
                  <wp:posOffset>30480</wp:posOffset>
                </wp:positionH>
                <wp:positionV relativeFrom="paragraph">
                  <wp:posOffset>283210</wp:posOffset>
                </wp:positionV>
                <wp:extent cx="6877050" cy="2085975"/>
                <wp:effectExtent l="0" t="0" r="19050" b="2857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77050" cy="2085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C6302" w:rsidRPr="004F17EF" w:rsidRDefault="005C6302" w:rsidP="005C63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4"/>
                              </w:rPr>
                              <w:t>Aşağıdaki cümleleri kutucukta verilenleri kullanarak doğru olarak tamamlayınız. (15p)</w:t>
                            </w:r>
                          </w:p>
                          <w:p w:rsidR="005C6302" w:rsidRPr="004F17EF" w:rsidRDefault="005C6302" w:rsidP="005C63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</w:p>
                          <w:p w:rsidR="005C6302" w:rsidRPr="004F17EF" w:rsidRDefault="005C6302" w:rsidP="004F17EF">
                            <w:pPr>
                              <w:pStyle w:val="ListeParagraf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ticaret yolları,  yerleşim,  kent,  harita,  ticaret,  mübadele -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Nehir kenarları ve deniz kıyıları </w:t>
                            </w:r>
                            <w:r w:rsidRPr="004F17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———————————————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için tercih edilen yerlerdendir.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Türkiye nüfus haritasını inceleyen biri </w:t>
                            </w:r>
                            <w:r w:rsidRPr="004F17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—————————————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bölgelerinin nerelerde yoğun olduğu bilgisine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ulaşabilir.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İstanbul’un nüfusunun yoğun olma nedenlerinden biri de </w:t>
                            </w:r>
                            <w:r w:rsidRPr="004F17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———————————————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üzerinde bulunmasıdır.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1980’li yıllardan itibaren </w:t>
                            </w:r>
                            <w:r w:rsidRPr="004F17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———————————————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nüfusu kır nüfusuna göre daha fazla olmaya başlamıştır.</w:t>
                            </w:r>
                          </w:p>
                          <w:p w:rsidR="005C6302" w:rsidRPr="004F17EF" w:rsidRDefault="005C6302" w:rsidP="004F17EF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F17E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Savaş ya da başka nedenlerle ülkeler arası yapılan nüfus değişimine </w:t>
                            </w:r>
                            <w:r w:rsidRPr="004F17E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——————————————— </w:t>
                            </w:r>
                            <w:r w:rsidRPr="004F17E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denir.</w:t>
                            </w:r>
                          </w:p>
                          <w:p w:rsidR="006E7B5E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6E7B5E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6E7B5E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6E7B5E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6E7B5E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6E7B5E" w:rsidRPr="003A6B8B" w:rsidRDefault="006E7B5E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</w:p>
                          <w:p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0E17F" id="Dikdörtgen 3" o:spid="_x0000_s1028" style="position:absolute;margin-left:2.4pt;margin-top:22.3pt;width:541.5pt;height:164.2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" fillcolor="window" strokecolor="black [3213]" strokeweight="1.5pt">
                <v:path arrowok="t"/>
                <v:textbox>
                  <w:txbxContent>
                    <w:p w:rsidR="005C6302" w:rsidRPr="004F17EF" w:rsidRDefault="005C6302" w:rsidP="005C63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16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4"/>
                        </w:rPr>
                        <w:t>Aşağıdaki cümleleri kutucukta verilenleri kullanarak doğru olarak tamamlayınız.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4"/>
                        </w:rPr>
                        <w:t xml:space="preserve"> (15p)</w:t>
                      </w:r>
                    </w:p>
                    <w:p w:rsidR="005C6302" w:rsidRPr="004F17EF" w:rsidRDefault="005C6302" w:rsidP="005C63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18"/>
                          <w:szCs w:val="20"/>
                        </w:rPr>
                      </w:pPr>
                    </w:p>
                    <w:p w:rsidR="005C6302" w:rsidRPr="004F17EF" w:rsidRDefault="005C6302" w:rsidP="004F17EF">
                      <w:pPr>
                        <w:pStyle w:val="ListeParagraf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ticaret yolları,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yerleşim,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kent,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harita,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ticaret,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mübadele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-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b/>
                          <w:bCs/>
                          <w:sz w:val="18"/>
                          <w:szCs w:val="20"/>
                        </w:rPr>
                      </w:pP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Nehir kenarları ve deniz kıyıları </w:t>
                      </w:r>
                      <w:r w:rsidRPr="004F17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———————————————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için tercih edilen yerlerdendir.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2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Türkiye nüfus haritasını inceleyen biri </w:t>
                      </w:r>
                      <w:r w:rsidRPr="004F17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—————————————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bölgelerinin nerelerde yoğun olduğu bilgisine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ulaşabilir.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İstanbul’un nüfusunun yoğun olma nedenlerinden biri de </w:t>
                      </w:r>
                      <w:r w:rsidRPr="004F17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———————————————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üzerinde bulunmasıdır.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4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1980’li yıllardan itibaren </w:t>
                      </w:r>
                      <w:r w:rsidRPr="004F17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———————————————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nüfusu kır nüfusuna göre daha fazla olmaya başlamıştır.</w:t>
                      </w:r>
                    </w:p>
                    <w:p w:rsidR="005C6302" w:rsidRPr="004F17EF" w:rsidRDefault="005C6302" w:rsidP="004F17EF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r w:rsidRPr="004F17E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Savaş ya da başka nedenlerle ülkeler arası yapılan nüfus değişimine </w:t>
                      </w:r>
                      <w:r w:rsidRPr="004F17E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——————————————— </w:t>
                      </w:r>
                      <w:r w:rsidRPr="004F17EF">
                        <w:rPr>
                          <w:rFonts w:ascii="Arial" w:hAnsi="Arial" w:cs="Arial"/>
                          <w:sz w:val="20"/>
                          <w:szCs w:val="20"/>
                        </w:rPr>
                        <w:t>denir.</w:t>
                      </w:r>
                    </w:p>
                    <w:p w:rsidR="006E7B5E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6E7B5E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6E7B5E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6E7B5E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6E7B5E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6E7B5E" w:rsidRPr="003A6B8B" w:rsidRDefault="006E7B5E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</w:p>
                    <w:p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E4066" w:rsidRPr="00D73ACA" w:rsidRDefault="004E4066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647159" w:rsidRPr="00D73ACA" w:rsidRDefault="00647159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tbl>
      <w:tblPr>
        <w:tblpPr w:leftFromText="141" w:rightFromText="141" w:vertAnchor="text" w:horzAnchor="margin" w:tblpY="248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6"/>
      </w:tblGrid>
      <w:tr w:rsidR="009A365B" w:rsidRPr="00D73ACA" w:rsidTr="00647159">
        <w:trPr>
          <w:trHeight w:val="537"/>
        </w:trPr>
        <w:tc>
          <w:tcPr>
            <w:tcW w:w="10876" w:type="dxa"/>
            <w:shd w:val="clear" w:color="auto" w:fill="D9E2F3" w:themeFill="accent1" w:themeFillTint="33"/>
          </w:tcPr>
          <w:p w:rsidR="009A365B" w:rsidRPr="005D164B" w:rsidRDefault="009A365B" w:rsidP="009A365B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right="212"/>
              <w:jc w:val="both"/>
              <w:rPr>
                <w:rFonts w:ascii="Arial" w:eastAsia="Times New Roman" w:hAnsi="Arial" w:cs="Arial"/>
                <w:b/>
                <w:sz w:val="20"/>
                <w:lang w:eastAsia="tr-TR"/>
              </w:rPr>
            </w:pPr>
            <w:r w:rsidRPr="005D164B">
              <w:rPr>
                <w:rFonts w:ascii="Arial" w:hAnsi="Arial" w:cs="Arial"/>
                <w:b/>
                <w:sz w:val="20"/>
              </w:rPr>
              <w:t>Aşağıda verilen ifadeleri ilgili olduğu kavram ile doğru bir şekilde eşleştiriniz. (3x5=15p)</w:t>
            </w:r>
          </w:p>
        </w:tc>
      </w:tr>
      <w:tr w:rsidR="009A365B" w:rsidRPr="00D73ACA" w:rsidTr="00647159">
        <w:trPr>
          <w:trHeight w:val="3962"/>
        </w:trPr>
        <w:tc>
          <w:tcPr>
            <w:tcW w:w="10876" w:type="dxa"/>
          </w:tcPr>
          <w:p w:rsidR="009A365B" w:rsidRPr="005D164B" w:rsidRDefault="00937B88" w:rsidP="00A73B1E">
            <w:pPr>
              <w:spacing w:after="0" w:line="240" w:lineRule="auto"/>
              <w:ind w:right="212"/>
              <w:jc w:val="both"/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</w:pPr>
            <w:r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0DE4868" wp14:editId="5A8C7FA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34924</wp:posOffset>
                      </wp:positionV>
                      <wp:extent cx="4943475" cy="447675"/>
                      <wp:effectExtent l="0" t="0" r="47625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475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Mekanik mühendisliği konusunda çalışmalar yapan bir bilim</w:t>
                                  </w:r>
                                </w:p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insanıdır.</w:t>
                                  </w:r>
                                  <w:r w:rsidR="00937B88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İlk robotu yapıp çalıştırdığı kabul edilmektedir.</w:t>
                                  </w:r>
                                </w:p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DE486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29" type="#_x0000_t13" style="position:absolute;left:0;text-align:left;margin-left:7.65pt;margin-top:2.75pt;width:389.25pt;height:35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" adj="20351,0" fillcolor="#d5dce4 [671]" strokecolor="#8496b0 [1951]" strokeweight="1pt">
                      <v:textbox>
                        <w:txbxContent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Mekanik mühendisliği konusunda çalışmalar yapan bir bilim</w:t>
                            </w:r>
                          </w:p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insanıdır.</w:t>
                            </w:r>
                            <w:r w:rsidR="00937B88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İlk robotu yapıp çalıştırdığı kabul edilmektedir.</w:t>
                            </w:r>
                          </w:p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0775060" wp14:editId="1C533471">
                      <wp:simplePos x="0" y="0"/>
                      <wp:positionH relativeFrom="column">
                        <wp:posOffset>5507355</wp:posOffset>
                      </wp:positionH>
                      <wp:positionV relativeFrom="paragraph">
                        <wp:posOffset>63500</wp:posOffset>
                      </wp:positionV>
                      <wp:extent cx="12573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2573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5977C7" w:rsidRDefault="009A365B" w:rsidP="009A365B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(1)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Piri Reis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75060" id="Sağ Ok 7" o:spid="_x0000_s1030" type="#_x0000_t13" style="position:absolute;left:0;text-align:left;margin-left:433.65pt;margin-top:5pt;width:99pt;height:26.2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" adj="17944,0" fillcolor="#d5dce4 [671]" strokecolor="#8496b0 [1951]" strokeweight="1pt">
                      <v:textbox>
                        <w:txbxContent>
                          <w:p w:rsidR="009A365B" w:rsidRPr="005977C7" w:rsidRDefault="009A365B" w:rsidP="009A365B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(1)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Piri Reis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365B" w:rsidRPr="005D164B" w:rsidRDefault="009A365B" w:rsidP="00A73B1E">
            <w:pPr>
              <w:spacing w:after="0" w:line="240" w:lineRule="auto"/>
              <w:ind w:right="212"/>
              <w:jc w:val="both"/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</w:pPr>
          </w:p>
          <w:p w:rsidR="009A365B" w:rsidRPr="005D164B" w:rsidRDefault="00937B88" w:rsidP="00A73B1E">
            <w:pPr>
              <w:spacing w:after="0" w:line="240" w:lineRule="auto"/>
              <w:ind w:right="212"/>
              <w:jc w:val="both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C189CBC" wp14:editId="5741C29E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1151255</wp:posOffset>
                      </wp:positionV>
                      <wp:extent cx="5029200" cy="476250"/>
                      <wp:effectExtent l="0" t="0" r="38100" b="19050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29200" cy="4762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6E55FD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Ü</w:t>
                                  </w:r>
                                  <w:r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nlü Türk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denizcisi, haritacısı ve coğrafyacısıdır. Ceylan derisi üzerine çizdiği Dünya haritasını 1517’de Yavuz Sultan Selim’e takdim etmiştir.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89CBC" id="Sağ Ok 121865" o:spid="_x0000_s1031" type="#_x0000_t13" style="position:absolute;left:0;text-align:left;margin-left:6.15pt;margin-top:90.65pt;width:396pt;height:37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" adj="20294,0" fillcolor="#d5dce4 [671]" strokecolor="#8496b0 [1951]" strokeweight="1pt">
                      <v:textbox>
                        <w:txbxContent>
                          <w:p w:rsidR="009A365B" w:rsidRPr="006E55FD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Ü</w:t>
                            </w:r>
                            <w:r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nlü Türk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denizcisi, haritacısı ve coğrafyacısıdır. Ceylan derisi üzerine çizdiği Dünya haritasını 1517’de Yavuz Sultan Selim’e takdim etmiştir.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91BA8E9" wp14:editId="552BC37E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655955</wp:posOffset>
                      </wp:positionV>
                      <wp:extent cx="5019675" cy="466725"/>
                      <wp:effectExtent l="0" t="0" r="47625" b="28575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196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Hint sayı sisteminden faydalanarak ilk kez “0” (sıfır) rakamından bahsetmiştir. Matematik (Cebir), astronomi ve coğrafya bilginidir.</w:t>
                                  </w:r>
                                </w:p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BA8E9" id="Sağ Ok 121862" o:spid="_x0000_s1032" type="#_x0000_t13" style="position:absolute;left:0;text-align:left;margin-left:6.9pt;margin-top:51.65pt;width:395.25pt;height:36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" adj="20318,0" fillcolor="#d5dce4 [671]" strokecolor="#8496b0 [1951]" strokeweight="1pt">
                      <v:textbox>
                        <w:txbxContent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Hint sayı sisteminden faydalanarak ilk kez “0” (sıfır) rakamından bahsetmiştir. Matematik (Cebir), astronomi ve coğrafya bilginidir.</w:t>
                            </w:r>
                          </w:p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AF7923E" wp14:editId="56B2035A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170180</wp:posOffset>
                      </wp:positionV>
                      <wp:extent cx="4972685" cy="466725"/>
                      <wp:effectExtent l="0" t="0" r="37465" b="28575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7268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6E55FD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6E55F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937B88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Astronomi alanında yaptığı çalışmalarla bilinir. Fatih Sultan Mehmed’in davetiyle İstanbul’a gelip Ayasofya Medresesi’nde dersler verdi.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7923E" id="Sağ Ok 24" o:spid="_x0000_s1033" type="#_x0000_t13" style="position:absolute;left:0;text-align:left;margin-left:6.9pt;margin-top:13.4pt;width:391.55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" adj="20306,0" fillcolor="#d5dce4 [671]" strokecolor="#8496b0 [1951]" strokeweight="1pt">
                      <v:textbox>
                        <w:txbxContent>
                          <w:p w:rsidR="009A365B" w:rsidRPr="006E55FD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6E55F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937B88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Astronomi alanında yaptığı çalışmalarla bilinir. Fatih </w:t>
                            </w:r>
                            <w:r w:rsidR="00937B88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Sultan Mehmed’in davetiyle</w:t>
                            </w:r>
                            <w:r w:rsidR="00937B88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İstanbul’a gelip Ayasofya Medresesi’nde dersler verdi.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63781B2" wp14:editId="1A772FA8">
                      <wp:simplePos x="0" y="0"/>
                      <wp:positionH relativeFrom="column">
                        <wp:posOffset>5488304</wp:posOffset>
                      </wp:positionH>
                      <wp:positionV relativeFrom="paragraph">
                        <wp:posOffset>1656080</wp:posOffset>
                      </wp:positionV>
                      <wp:extent cx="1313815" cy="333375"/>
                      <wp:effectExtent l="19050" t="0" r="19685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1381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123141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(5) Harezmi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781B2" id="Sağ Ok 18" o:spid="_x0000_s1034" type="#_x0000_t13" style="position:absolute;left:0;text-align:left;margin-left:432.15pt;margin-top:130.4pt;width:103.45pt;height:26.25pt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" adj="18102,0" fillcolor="#d5dce4 [671]" strokecolor="#8496b0 [1951]" strokeweight="1pt">
                      <v:textbox>
                        <w:txbxContent>
                          <w:p w:rsidR="009A365B" w:rsidRPr="00123141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(5) Harezmi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96BF707" wp14:editId="6DF0ADD1">
                      <wp:simplePos x="0" y="0"/>
                      <wp:positionH relativeFrom="column">
                        <wp:posOffset>5497829</wp:posOffset>
                      </wp:positionH>
                      <wp:positionV relativeFrom="paragraph">
                        <wp:posOffset>713105</wp:posOffset>
                      </wp:positionV>
                      <wp:extent cx="131445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1445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123141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(3) El-Cezeri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BF707" id="Sağ Ok 11" o:spid="_x0000_s1035" type="#_x0000_t13" style="position:absolute;left:0;text-align:left;margin-left:432.9pt;margin-top:56.15pt;width:103.5pt;height:26.2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" adj="18103,0" fillcolor="#d5dce4 [671]" strokecolor="#8496b0 [1951]" strokeweight="1pt">
                      <v:textbox>
                        <w:txbxContent>
                          <w:p w:rsidR="009A365B" w:rsidRPr="00123141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(3) El-Cezeri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54928CE" wp14:editId="22AF46AC">
                      <wp:simplePos x="0" y="0"/>
                      <wp:positionH relativeFrom="column">
                        <wp:posOffset>5497830</wp:posOffset>
                      </wp:positionH>
                      <wp:positionV relativeFrom="paragraph">
                        <wp:posOffset>1151255</wp:posOffset>
                      </wp:positionV>
                      <wp:extent cx="1304290" cy="352425"/>
                      <wp:effectExtent l="19050" t="0" r="1016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04290" cy="3524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123141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r w:rsidR="00937B88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Ali Kuşçu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928CE" id="Sağ Ok 13" o:spid="_x0000_s1036" type="#_x0000_t13" style="position:absolute;left:0;text-align:left;margin-left:432.9pt;margin-top:90.65pt;width:102.7pt;height:27.75pt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" adj="17875,0" fillcolor="#d5dce4 [671]" strokecolor="#8496b0 [1951]" strokeweight="1pt">
                      <v:textbox>
                        <w:txbxContent>
                          <w:p w:rsidR="009A365B" w:rsidRPr="00123141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r w:rsidR="00937B8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Ali Kuşçu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936F42D" wp14:editId="0C4224F6">
                      <wp:simplePos x="0" y="0"/>
                      <wp:positionH relativeFrom="column">
                        <wp:posOffset>5507355</wp:posOffset>
                      </wp:positionH>
                      <wp:positionV relativeFrom="paragraph">
                        <wp:posOffset>189230</wp:posOffset>
                      </wp:positionV>
                      <wp:extent cx="1276350" cy="381000"/>
                      <wp:effectExtent l="19050" t="0" r="19050" b="19050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276350" cy="3810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123141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(2) İbn Sina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6F42D" id="Sağ Ok 9" o:spid="_x0000_s1037" type="#_x0000_t13" style="position:absolute;left:0;text-align:left;margin-left:433.65pt;margin-top:14.9pt;width:100.5pt;height:30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" adj="17484,0" fillcolor="#d5dce4 [671]" strokecolor="#8496b0 [1951]" strokeweight="1pt">
                      <v:textbox>
                        <w:txbxContent>
                          <w:p w:rsidR="009A365B" w:rsidRPr="00123141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İbn Sina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65B" w:rsidRPr="005D164B">
              <w:rPr>
                <w:rFonts w:ascii="Arial" w:eastAsia="Times New Roman" w:hAnsi="Arial" w:cs="Arial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090B733" wp14:editId="2AD1047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1655445</wp:posOffset>
                      </wp:positionV>
                      <wp:extent cx="50196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196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A365B" w:rsidRPr="00CC132C" w:rsidRDefault="009A365B" w:rsidP="009A36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Ünlü tıp bilimcisi ve filozoftur. ”Tıbbın Kanunu” isimli kitab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ı 500 yıl boyunca Avrupa’da tıp </w:t>
                                  </w:r>
                                  <w:r w:rsidRPr="00CC132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alanında başvuru kitabı olarak kullanılmıştır.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90B733" id="Sağ Ok 17" o:spid="_x0000_s1038" type="#_x0000_t13" style="position:absolute;left:0;text-align:left;margin-left:6.8pt;margin-top:130.35pt;width:395.25pt;height:36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1DO5Q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" adj="20318,0" fillcolor="#d5dce4 [671]" strokecolor="#8496b0 [1951]" strokeweight="1pt">
                      <v:textbox>
                        <w:txbxContent>
                          <w:p w:rsidR="009A365B" w:rsidRPr="00CC132C" w:rsidRDefault="009A365B" w:rsidP="009A365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Ünlü tıp bilimcisi ve filozoftur. ”Tıbbın Kanunu” isimli kitab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ı 500 yıl boyunca Avrupa’da tıp </w:t>
                            </w:r>
                            <w:r w:rsidRPr="00CC132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alanında başvuru kitabı olarak kullanılmıştır.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3ACA" w:rsidRDefault="00D73ACA" w:rsidP="00444648">
      <w:pPr>
        <w:spacing w:after="0"/>
        <w:rPr>
          <w:rFonts w:ascii="Arial" w:hAnsi="Arial" w:cs="Arial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:rsidR="004F17EF" w:rsidRPr="00E60784" w:rsidRDefault="00E60784" w:rsidP="00444648">
      <w:pPr>
        <w:spacing w:after="0"/>
        <w:rPr>
          <w:rFonts w:ascii="Arial" w:hAnsi="Arial" w:cs="Arial"/>
          <w:b/>
          <w:i/>
          <w:color w:val="000000" w:themeColor="text1"/>
          <w:sz w:val="18"/>
          <w:szCs w:val="20"/>
        </w:rPr>
      </w:pPr>
      <w:r w:rsidRPr="00E60784">
        <w:rPr>
          <w:rFonts w:ascii="Arial" w:hAnsi="Arial" w:cs="Arial"/>
          <w:b/>
          <w:i/>
          <w:color w:val="000000" w:themeColor="text1"/>
          <w:sz w:val="18"/>
          <w:szCs w:val="20"/>
        </w:rPr>
        <w:t>Çoktan seçmeli sorular 5 puandır.</w:t>
      </w:r>
    </w:p>
    <w:p w:rsidR="00E60784" w:rsidRPr="00D73ACA" w:rsidRDefault="00E60784" w:rsidP="00444648">
      <w:pPr>
        <w:spacing w:after="0"/>
        <w:rPr>
          <w:rFonts w:ascii="Arial" w:hAnsi="Arial" w:cs="Arial"/>
          <w:b/>
          <w:i/>
          <w:color w:val="000000" w:themeColor="text1"/>
          <w:sz w:val="20"/>
          <w:szCs w:val="20"/>
        </w:rPr>
        <w:sectPr w:rsidR="00E60784" w:rsidRPr="00D73ACA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D73ACA" w:rsidRPr="00D73ACA" w:rsidRDefault="00754BB1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1</w:t>
      </w:r>
      <w:r w:rsidR="00D73ACA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D73ACA" w:rsidRPr="00D73ACA">
        <w:rPr>
          <w:rFonts w:ascii="Arial" w:hAnsi="Arial" w:cs="Arial"/>
          <w:sz w:val="20"/>
          <w:szCs w:val="20"/>
        </w:rPr>
        <w:t>“Türkiye’de misafir kabul etmeyecek bir köy evi, yemek yenmeyecek bir konak, biraz sebze, meyve hatta çiçek toplayıp dinlenmek üzere gelen yolcuyu iyi karşılamayan bir bağ, bostan ve bahçe sahibi yok gibidir.’’</w:t>
      </w:r>
    </w:p>
    <w:p w:rsidR="00D73ACA" w:rsidRPr="00E60784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20"/>
        </w:rPr>
      </w:pPr>
      <w:r w:rsidRPr="00E60784">
        <w:rPr>
          <w:rFonts w:ascii="Arial" w:hAnsi="Arial" w:cs="Arial"/>
          <w:i/>
          <w:iCs/>
          <w:sz w:val="18"/>
          <w:szCs w:val="20"/>
        </w:rPr>
        <w:t xml:space="preserve">Thornton (Torntın) (Yılmaz Öztuna, </w:t>
      </w:r>
      <w:r w:rsidRPr="00E60784">
        <w:rPr>
          <w:rFonts w:ascii="Arial" w:hAnsi="Arial" w:cs="Arial"/>
          <w:b/>
          <w:bCs/>
          <w:i/>
          <w:iCs/>
          <w:sz w:val="18"/>
          <w:szCs w:val="20"/>
        </w:rPr>
        <w:t xml:space="preserve">Büyük Türkiye Tarihi, </w:t>
      </w:r>
      <w:r w:rsidRPr="00E60784">
        <w:rPr>
          <w:rFonts w:ascii="Arial" w:hAnsi="Arial" w:cs="Arial"/>
          <w:i/>
          <w:iCs/>
          <w:sz w:val="18"/>
          <w:szCs w:val="20"/>
        </w:rPr>
        <w:t>C.11, s.263)</w:t>
      </w: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73ACA">
        <w:rPr>
          <w:rFonts w:ascii="Arial" w:hAnsi="Arial" w:cs="Arial"/>
          <w:b/>
          <w:bCs/>
          <w:sz w:val="20"/>
          <w:szCs w:val="20"/>
        </w:rPr>
        <w:t>Thornton, Türk kültürü hakkında hangi özelliği vurgulamaktadır?</w:t>
      </w: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912FF" w:rsidRPr="00D73ACA" w:rsidRDefault="00D73ACA" w:rsidP="00D73ACA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sz w:val="20"/>
          <w:szCs w:val="20"/>
        </w:rPr>
        <w:t>A)</w:t>
      </w:r>
      <w:r w:rsidRPr="00D73ACA">
        <w:rPr>
          <w:rFonts w:ascii="Arial" w:hAnsi="Arial" w:cs="Arial"/>
          <w:sz w:val="20"/>
          <w:szCs w:val="20"/>
        </w:rPr>
        <w:t xml:space="preserve"> Dürüstlük    </w:t>
      </w:r>
      <w:r w:rsidRPr="00D73ACA">
        <w:rPr>
          <w:rFonts w:ascii="Arial" w:hAnsi="Arial" w:cs="Arial"/>
          <w:b/>
          <w:sz w:val="20"/>
          <w:szCs w:val="20"/>
        </w:rPr>
        <w:t>B)</w:t>
      </w:r>
      <w:r w:rsidRPr="00D73ACA">
        <w:rPr>
          <w:rFonts w:ascii="Arial" w:hAnsi="Arial" w:cs="Arial"/>
          <w:sz w:val="20"/>
          <w:szCs w:val="20"/>
        </w:rPr>
        <w:t xml:space="preserve"> Misafirperverlik   </w:t>
      </w:r>
      <w:r w:rsidRPr="00D73ACA">
        <w:rPr>
          <w:rFonts w:ascii="Arial" w:hAnsi="Arial" w:cs="Arial"/>
          <w:b/>
          <w:sz w:val="20"/>
          <w:szCs w:val="20"/>
        </w:rPr>
        <w:t>C)</w:t>
      </w:r>
      <w:r w:rsidRPr="00D73ACA">
        <w:rPr>
          <w:rFonts w:ascii="Arial" w:hAnsi="Arial" w:cs="Arial"/>
          <w:sz w:val="20"/>
          <w:szCs w:val="20"/>
        </w:rPr>
        <w:t xml:space="preserve"> Saygı   </w:t>
      </w:r>
      <w:r w:rsidRPr="00D73ACA">
        <w:rPr>
          <w:rFonts w:ascii="Arial" w:hAnsi="Arial" w:cs="Arial"/>
          <w:b/>
          <w:sz w:val="20"/>
          <w:szCs w:val="20"/>
        </w:rPr>
        <w:t xml:space="preserve">D) </w:t>
      </w:r>
      <w:r w:rsidRPr="00D73ACA">
        <w:rPr>
          <w:rFonts w:ascii="Arial" w:hAnsi="Arial" w:cs="Arial"/>
          <w:sz w:val="20"/>
          <w:szCs w:val="20"/>
        </w:rPr>
        <w:t>Temizlik</w:t>
      </w:r>
    </w:p>
    <w:p w:rsidR="004253F5" w:rsidRPr="00D73ACA" w:rsidRDefault="004253F5" w:rsidP="00647159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D62C5" w:rsidRPr="00CD62C5" w:rsidRDefault="00260A31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-BoldMT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754BB1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CD62C5">
        <w:rPr>
          <w:rFonts w:ascii="Arial" w:eastAsia="Arial-BoldMT" w:hAnsi="Arial" w:cs="Arial"/>
          <w:sz w:val="20"/>
          <w:szCs w:val="20"/>
        </w:rPr>
        <w:t>“</w:t>
      </w:r>
      <w:r w:rsidR="00CD62C5" w:rsidRPr="00CD62C5">
        <w:rPr>
          <w:rFonts w:ascii="Arial" w:eastAsia="Arial-BoldMT" w:hAnsi="Arial" w:cs="Arial"/>
          <w:color w:val="000000" w:themeColor="text1"/>
          <w:sz w:val="20"/>
          <w:szCs w:val="20"/>
        </w:rPr>
        <w:t>Yahudilerin toptan öldürüldüğü, Engizisyon Mahkemelerinin ölüm saçtığı bir devirde Osmanlılar, idareleri altındaki çeşitli dinlere bağlı kimseleri barış ve uyum içinde yaşatıyorlardı.”</w:t>
      </w:r>
    </w:p>
    <w:p w:rsidR="00CD62C5" w:rsidRPr="00985E07" w:rsidRDefault="00CD62C5" w:rsidP="00CD62C5">
      <w:pPr>
        <w:autoSpaceDE w:val="0"/>
        <w:autoSpaceDN w:val="0"/>
        <w:adjustRightInd w:val="0"/>
        <w:spacing w:after="0" w:line="240" w:lineRule="exact"/>
        <w:jc w:val="right"/>
        <w:rPr>
          <w:rFonts w:ascii="Arial" w:eastAsia="Arial-BoldMT" w:hAnsi="Arial" w:cs="Arial"/>
          <w:bCs/>
          <w:color w:val="000000" w:themeColor="text1"/>
          <w:sz w:val="18"/>
          <w:szCs w:val="20"/>
        </w:rPr>
      </w:pPr>
      <w:r w:rsidRPr="00985E07">
        <w:rPr>
          <w:rFonts w:ascii="Arial" w:eastAsia="Arial-BoldMT" w:hAnsi="Arial" w:cs="Arial"/>
          <w:bCs/>
          <w:color w:val="000000" w:themeColor="text1"/>
          <w:sz w:val="18"/>
          <w:szCs w:val="20"/>
        </w:rPr>
        <w:t>Gibbons Osmanlı Devleti’nin Kuruluşu, s.22</w:t>
      </w:r>
    </w:p>
    <w:p w:rsidR="00CD62C5" w:rsidRPr="00CD62C5" w:rsidRDefault="00CD62C5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-BoldMT" w:hAnsi="Arial" w:cs="Arial"/>
          <w:b/>
          <w:bCs/>
          <w:color w:val="000000" w:themeColor="text1"/>
          <w:sz w:val="20"/>
          <w:szCs w:val="20"/>
          <w:u w:val="single"/>
        </w:rPr>
      </w:pPr>
      <w:r w:rsidRPr="00CD62C5">
        <w:rPr>
          <w:rFonts w:ascii="Arial" w:eastAsia="Arial-BoldMT" w:hAnsi="Arial" w:cs="Arial"/>
          <w:b/>
          <w:bCs/>
          <w:color w:val="000000" w:themeColor="text1"/>
          <w:sz w:val="20"/>
          <w:szCs w:val="20"/>
        </w:rPr>
        <w:t xml:space="preserve">Gibbons’un sözlerinden hareketle, Osmanlı toplumu hakkında, aşağıdakilerden hangisi </w:t>
      </w:r>
      <w:r w:rsidRPr="00CD62C5">
        <w:rPr>
          <w:rFonts w:ascii="Arial" w:eastAsia="Arial-BoldMT" w:hAnsi="Arial" w:cs="Arial"/>
          <w:b/>
          <w:bCs/>
          <w:color w:val="000000" w:themeColor="text1"/>
          <w:sz w:val="20"/>
          <w:szCs w:val="20"/>
          <w:u w:val="single"/>
        </w:rPr>
        <w:t>söylenemez?</w:t>
      </w:r>
    </w:p>
    <w:p w:rsidR="00CD62C5" w:rsidRPr="00CD62C5" w:rsidRDefault="00CD62C5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-BoldMT" w:hAnsi="Arial" w:cs="Arial"/>
          <w:b/>
          <w:bCs/>
          <w:color w:val="000000" w:themeColor="text1"/>
          <w:sz w:val="20"/>
          <w:szCs w:val="20"/>
        </w:rPr>
      </w:pPr>
    </w:p>
    <w:p w:rsidR="00CD62C5" w:rsidRPr="00CD62C5" w:rsidRDefault="00CD62C5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MT" w:hAnsi="Arial" w:cs="Arial"/>
          <w:color w:val="000000" w:themeColor="text1"/>
          <w:sz w:val="20"/>
          <w:szCs w:val="20"/>
        </w:rPr>
      </w:pPr>
      <w:r w:rsidRPr="00CD62C5">
        <w:rPr>
          <w:rFonts w:ascii="Arial" w:eastAsia="ArialMT" w:hAnsi="Arial" w:cs="Arial"/>
          <w:b/>
          <w:color w:val="000000" w:themeColor="text1"/>
          <w:sz w:val="20"/>
          <w:szCs w:val="20"/>
        </w:rPr>
        <w:t>A)</w:t>
      </w:r>
      <w:r w:rsidRPr="00CD62C5">
        <w:rPr>
          <w:rFonts w:ascii="Arial" w:eastAsia="ArialMT" w:hAnsi="Arial" w:cs="Arial"/>
          <w:color w:val="000000" w:themeColor="text1"/>
          <w:sz w:val="20"/>
          <w:szCs w:val="20"/>
        </w:rPr>
        <w:t xml:space="preserve"> Hoşgörü kültürü gelişmiştir.</w:t>
      </w:r>
    </w:p>
    <w:p w:rsidR="00CD62C5" w:rsidRPr="00CD62C5" w:rsidRDefault="00CD62C5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MT" w:hAnsi="Arial" w:cs="Arial"/>
          <w:color w:val="000000" w:themeColor="text1"/>
          <w:sz w:val="20"/>
          <w:szCs w:val="20"/>
        </w:rPr>
      </w:pPr>
      <w:r w:rsidRPr="00CD62C5">
        <w:rPr>
          <w:rFonts w:ascii="Arial" w:eastAsia="ArialMT" w:hAnsi="Arial" w:cs="Arial"/>
          <w:b/>
          <w:color w:val="000000" w:themeColor="text1"/>
          <w:sz w:val="20"/>
          <w:szCs w:val="20"/>
        </w:rPr>
        <w:t>B)</w:t>
      </w:r>
      <w:r>
        <w:rPr>
          <w:rFonts w:ascii="Arial" w:eastAsia="ArialMT" w:hAnsi="Arial" w:cs="Arial"/>
          <w:color w:val="000000" w:themeColor="text1"/>
          <w:sz w:val="20"/>
          <w:szCs w:val="20"/>
        </w:rPr>
        <w:t xml:space="preserve"> İnançlarından dolayı insanlar cezalandırılmıştır.</w:t>
      </w:r>
    </w:p>
    <w:p w:rsidR="00CD62C5" w:rsidRPr="00CD62C5" w:rsidRDefault="00CD62C5" w:rsidP="00CD62C5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ArialMT" w:hAnsi="Arial" w:cs="Arial"/>
          <w:color w:val="000000" w:themeColor="text1"/>
          <w:sz w:val="20"/>
          <w:szCs w:val="20"/>
        </w:rPr>
      </w:pPr>
      <w:r w:rsidRPr="00CD62C5">
        <w:rPr>
          <w:rFonts w:ascii="Arial" w:eastAsia="ArialMT" w:hAnsi="Arial" w:cs="Arial"/>
          <w:b/>
          <w:color w:val="000000" w:themeColor="text1"/>
          <w:sz w:val="20"/>
          <w:szCs w:val="20"/>
        </w:rPr>
        <w:t>C)</w:t>
      </w:r>
      <w:r w:rsidRPr="00CD62C5">
        <w:rPr>
          <w:rFonts w:ascii="Arial" w:eastAsia="ArialMT" w:hAnsi="Arial" w:cs="Arial"/>
          <w:color w:val="000000" w:themeColor="text1"/>
          <w:sz w:val="20"/>
          <w:szCs w:val="20"/>
        </w:rPr>
        <w:t xml:space="preserve"> Din hürriyeti hayat bulmuştur.</w:t>
      </w:r>
    </w:p>
    <w:p w:rsidR="004253F5" w:rsidRPr="00CD62C5" w:rsidRDefault="003F7C9F" w:rsidP="00CD62C5">
      <w:pPr>
        <w:spacing w:line="240" w:lineRule="exact"/>
        <w:jc w:val="both"/>
        <w:rPr>
          <w:rFonts w:ascii="Arial" w:hAnsi="Arial" w:cs="Arial"/>
          <w:color w:val="000000" w:themeColor="text1"/>
        </w:rPr>
      </w:pPr>
      <w:r w:rsidRPr="009E7736">
        <w:rPr>
          <w:b/>
          <w:noProof/>
        </w:rPr>
        <w:drawing>
          <wp:anchor distT="0" distB="0" distL="114300" distR="114300" simplePos="0" relativeHeight="251678208" behindDoc="0" locked="0" layoutInCell="1" allowOverlap="1" wp14:anchorId="09766833" wp14:editId="1E8821CE">
            <wp:simplePos x="0" y="0"/>
            <wp:positionH relativeFrom="column">
              <wp:posOffset>1905</wp:posOffset>
            </wp:positionH>
            <wp:positionV relativeFrom="paragraph">
              <wp:posOffset>258445</wp:posOffset>
            </wp:positionV>
            <wp:extent cx="2800350" cy="1352550"/>
            <wp:effectExtent l="0" t="0" r="0" b="0"/>
            <wp:wrapSquare wrapText="bothSides"/>
            <wp:docPr id="1" name="Resim 1" descr="C:\Users\Admin\Desktop\ayasof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ayasofya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2C5" w:rsidRPr="00CD62C5">
        <w:rPr>
          <w:rFonts w:ascii="Arial" w:eastAsia="ArialMT" w:hAnsi="Arial" w:cs="Arial"/>
          <w:b/>
          <w:color w:val="000000" w:themeColor="text1"/>
          <w:sz w:val="20"/>
          <w:szCs w:val="20"/>
        </w:rPr>
        <w:t>D)</w:t>
      </w:r>
      <w:r w:rsidR="00CD62C5" w:rsidRPr="00CD62C5">
        <w:rPr>
          <w:rFonts w:ascii="Arial" w:eastAsia="ArialMT" w:hAnsi="Arial" w:cs="Arial"/>
          <w:color w:val="000000" w:themeColor="text1"/>
          <w:sz w:val="20"/>
          <w:szCs w:val="20"/>
        </w:rPr>
        <w:t xml:space="preserve"> Birlikte yaşama fikri oluşmuştur.</w:t>
      </w:r>
    </w:p>
    <w:p w:rsidR="003F7C9F" w:rsidRDefault="003F7C9F" w:rsidP="003F7C9F">
      <w:pPr>
        <w:rPr>
          <w:b/>
          <w:noProof/>
        </w:rPr>
      </w:pPr>
    </w:p>
    <w:p w:rsidR="003F7C9F" w:rsidRDefault="003F7C9F" w:rsidP="003F7C9F">
      <w:pPr>
        <w:rPr>
          <w:b/>
          <w:noProof/>
        </w:rPr>
      </w:pPr>
    </w:p>
    <w:p w:rsidR="003F7C9F" w:rsidRDefault="003F7C9F" w:rsidP="003F7C9F">
      <w:pPr>
        <w:rPr>
          <w:b/>
          <w:noProof/>
        </w:rPr>
      </w:pPr>
    </w:p>
    <w:p w:rsidR="003F7C9F" w:rsidRDefault="003F7C9F" w:rsidP="003F7C9F">
      <w:pPr>
        <w:rPr>
          <w:b/>
          <w:noProof/>
        </w:rPr>
      </w:pPr>
    </w:p>
    <w:p w:rsidR="003F7C9F" w:rsidRDefault="003F7C9F" w:rsidP="003F7C9F">
      <w:pPr>
        <w:rPr>
          <w:b/>
          <w:noProof/>
        </w:rPr>
      </w:pPr>
    </w:p>
    <w:p w:rsidR="003F7C9F" w:rsidRDefault="003F7C9F" w:rsidP="003F7C9F">
      <w:pPr>
        <w:rPr>
          <w:b/>
        </w:rPr>
      </w:pPr>
      <w:r>
        <w:rPr>
          <w:b/>
          <w:noProof/>
        </w:rPr>
        <w:t xml:space="preserve">3. </w:t>
      </w:r>
      <w:r>
        <w:rPr>
          <w:b/>
          <w:noProof/>
        </w:rPr>
        <w:t>Türkler</w:t>
      </w:r>
      <w:r>
        <w:rPr>
          <w:b/>
        </w:rPr>
        <w:t xml:space="preserve"> </w:t>
      </w:r>
      <w:r w:rsidRPr="0005172C">
        <w:rPr>
          <w:b/>
        </w:rPr>
        <w:t>tarafından tarihte,</w:t>
      </w:r>
      <w:r>
        <w:rPr>
          <w:b/>
        </w:rPr>
        <w:t xml:space="preserve"> </w:t>
      </w:r>
      <w:r w:rsidRPr="0005172C">
        <w:rPr>
          <w:b/>
        </w:rPr>
        <w:t>insanlara yardım etmek</w:t>
      </w:r>
      <w:r>
        <w:rPr>
          <w:b/>
        </w:rPr>
        <w:t>, ihtiyaçlarını karşılamak</w:t>
      </w:r>
      <w:r w:rsidRPr="0005172C">
        <w:rPr>
          <w:b/>
        </w:rPr>
        <w:t xml:space="preserve"> için kurulmuş hayır kuruluşlarına ne denirdi?</w:t>
      </w:r>
      <w:r>
        <w:rPr>
          <w:b/>
        </w:rPr>
        <w:t xml:space="preserve"> </w:t>
      </w:r>
    </w:p>
    <w:p w:rsidR="003F7C9F" w:rsidRPr="0005172C" w:rsidRDefault="003F7C9F" w:rsidP="003F7C9F">
      <w:r w:rsidRPr="0005172C">
        <w:rPr>
          <w:b/>
        </w:rPr>
        <w:t>A</w:t>
      </w:r>
      <w:r w:rsidRPr="0005172C">
        <w:t>)</w:t>
      </w:r>
      <w:r>
        <w:t xml:space="preserve"> </w:t>
      </w:r>
      <w:r>
        <w:t>Kervansaray</w:t>
      </w:r>
      <w:r w:rsidRPr="0005172C">
        <w:t xml:space="preserve">         </w:t>
      </w:r>
      <w:r>
        <w:t xml:space="preserve">                      </w:t>
      </w:r>
      <w:r w:rsidRPr="0005172C">
        <w:t xml:space="preserve"> </w:t>
      </w:r>
      <w:r>
        <w:t xml:space="preserve"> </w:t>
      </w:r>
      <w:r w:rsidRPr="0005172C">
        <w:rPr>
          <w:b/>
        </w:rPr>
        <w:t>B</w:t>
      </w:r>
      <w:r w:rsidRPr="0005172C">
        <w:t xml:space="preserve">) </w:t>
      </w:r>
      <w:r>
        <w:t>Tımar</w:t>
      </w:r>
      <w:r w:rsidRPr="0005172C">
        <w:t xml:space="preserve">                                    </w:t>
      </w:r>
      <w:r w:rsidRPr="0005172C">
        <w:rPr>
          <w:b/>
        </w:rPr>
        <w:t xml:space="preserve"> C</w:t>
      </w:r>
      <w:r w:rsidRPr="0005172C">
        <w:t>)  Vakıf</w:t>
      </w:r>
      <w:r>
        <w:t xml:space="preserve">                                            </w:t>
      </w:r>
      <w:r w:rsidRPr="009E7736">
        <w:rPr>
          <w:b/>
        </w:rPr>
        <w:t>D)</w:t>
      </w:r>
      <w:r>
        <w:t xml:space="preserve"> </w:t>
      </w:r>
      <w:r>
        <w:t>Bimarhane</w:t>
      </w:r>
    </w:p>
    <w:p w:rsidR="005C6302" w:rsidRPr="00D73ACA" w:rsidRDefault="005C6302" w:rsidP="003F7C9F">
      <w:pPr>
        <w:spacing w:after="0" w:line="276" w:lineRule="auto"/>
        <w:jc w:val="both"/>
        <w:rPr>
          <w:rFonts w:ascii="Arial" w:eastAsia="Times New Roman" w:hAnsi="Arial" w:cs="Arial"/>
          <w:noProof/>
          <w:sz w:val="20"/>
          <w:szCs w:val="20"/>
          <w:lang w:val="de-DE"/>
        </w:rPr>
      </w:pPr>
    </w:p>
    <w:p w:rsidR="005C6302" w:rsidRPr="00D73ACA" w:rsidRDefault="00754BB1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5C6302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5C6302" w:rsidRPr="00D73ACA">
        <w:rPr>
          <w:rFonts w:ascii="Arial" w:hAnsi="Arial" w:cs="Arial"/>
          <w:sz w:val="20"/>
          <w:szCs w:val="20"/>
        </w:rPr>
        <w:t>“Daha siz küçükken kömür madeninde çalışmak için buraya gittim. Bir süre çalışıp bir miktar para kazanınca</w:t>
      </w:r>
    </w:p>
    <w:p w:rsidR="005C6302" w:rsidRPr="00D73ACA" w:rsidRDefault="005C6302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sz w:val="20"/>
          <w:szCs w:val="20"/>
        </w:rPr>
        <w:t>geri döndüm. Ancak bu böyle sürüp gidemezdi. En iyisi şimdi yaşadığımız Zonguldak’a göçmek ve ailece</w:t>
      </w:r>
    </w:p>
    <w:p w:rsidR="005C6302" w:rsidRPr="00D73ACA" w:rsidRDefault="005C6302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sz w:val="20"/>
          <w:szCs w:val="20"/>
        </w:rPr>
        <w:t>burada yaşamaktı.”</w:t>
      </w:r>
    </w:p>
    <w:p w:rsidR="005C6302" w:rsidRPr="00D73ACA" w:rsidRDefault="005C6302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6302" w:rsidRPr="00D73ACA" w:rsidRDefault="005C6302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73ACA">
        <w:rPr>
          <w:rFonts w:ascii="Arial" w:hAnsi="Arial" w:cs="Arial"/>
          <w:b/>
          <w:bCs/>
          <w:sz w:val="20"/>
          <w:szCs w:val="20"/>
        </w:rPr>
        <w:t>Yukarıdaki açıklamaya göre Zonguldak ilimizin yerleşim yeri olarak tercih edilmesinin nedeni hangi seçenekte doğru verilmiştir?</w:t>
      </w:r>
    </w:p>
    <w:p w:rsidR="005C6302" w:rsidRPr="00D73ACA" w:rsidRDefault="005C6302" w:rsidP="005C63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C6302" w:rsidRPr="00D73ACA" w:rsidRDefault="005C6302" w:rsidP="005C630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sz w:val="20"/>
          <w:szCs w:val="20"/>
        </w:rPr>
        <w:t xml:space="preserve"> </w:t>
      </w:r>
      <w:r w:rsidRPr="005D164B">
        <w:rPr>
          <w:rFonts w:ascii="Arial" w:hAnsi="Arial" w:cs="Arial"/>
          <w:b/>
          <w:sz w:val="20"/>
          <w:szCs w:val="20"/>
        </w:rPr>
        <w:t>A)</w:t>
      </w:r>
      <w:r w:rsidRPr="00D73ACA">
        <w:rPr>
          <w:rFonts w:ascii="Arial" w:hAnsi="Arial" w:cs="Arial"/>
          <w:sz w:val="20"/>
          <w:szCs w:val="20"/>
        </w:rPr>
        <w:t xml:space="preserve"> Doğal güzellikleri              </w:t>
      </w:r>
      <w:r w:rsidRPr="005D164B">
        <w:rPr>
          <w:rFonts w:ascii="Arial" w:hAnsi="Arial" w:cs="Arial"/>
          <w:b/>
          <w:sz w:val="20"/>
          <w:szCs w:val="20"/>
        </w:rPr>
        <w:t>B)</w:t>
      </w:r>
      <w:r w:rsidRPr="00D73ACA">
        <w:rPr>
          <w:rFonts w:ascii="Arial" w:hAnsi="Arial" w:cs="Arial"/>
          <w:sz w:val="20"/>
          <w:szCs w:val="20"/>
        </w:rPr>
        <w:t xml:space="preserve"> İklimi</w:t>
      </w:r>
    </w:p>
    <w:p w:rsidR="00CE30A7" w:rsidRPr="00D73ACA" w:rsidRDefault="005C6302" w:rsidP="005C630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sz w:val="20"/>
          <w:szCs w:val="20"/>
        </w:rPr>
        <w:t xml:space="preserve"> </w:t>
      </w:r>
      <w:r w:rsidRPr="005D164B">
        <w:rPr>
          <w:rFonts w:ascii="Arial" w:hAnsi="Arial" w:cs="Arial"/>
          <w:b/>
          <w:sz w:val="20"/>
          <w:szCs w:val="20"/>
        </w:rPr>
        <w:t>C)</w:t>
      </w:r>
      <w:r w:rsidRPr="00D73ACA">
        <w:rPr>
          <w:rFonts w:ascii="Arial" w:hAnsi="Arial" w:cs="Arial"/>
          <w:sz w:val="20"/>
          <w:szCs w:val="20"/>
        </w:rPr>
        <w:t xml:space="preserve"> Yer altı kaynakları          </w:t>
      </w:r>
      <w:r w:rsidR="00D73ACA">
        <w:rPr>
          <w:rFonts w:ascii="Arial" w:hAnsi="Arial" w:cs="Arial"/>
          <w:sz w:val="20"/>
          <w:szCs w:val="20"/>
        </w:rPr>
        <w:t xml:space="preserve">  </w:t>
      </w:r>
      <w:r w:rsidRPr="005D164B">
        <w:rPr>
          <w:rFonts w:ascii="Arial" w:hAnsi="Arial" w:cs="Arial"/>
          <w:b/>
          <w:sz w:val="20"/>
          <w:szCs w:val="20"/>
        </w:rPr>
        <w:t>D)</w:t>
      </w:r>
      <w:r w:rsidRPr="00D73ACA">
        <w:rPr>
          <w:rFonts w:ascii="Arial" w:hAnsi="Arial" w:cs="Arial"/>
          <w:sz w:val="20"/>
          <w:szCs w:val="20"/>
        </w:rPr>
        <w:t xml:space="preserve"> Yoğun nüfusu</w:t>
      </w:r>
    </w:p>
    <w:p w:rsidR="004253F5" w:rsidRPr="00D73ACA" w:rsidRDefault="004253F5" w:rsidP="00647159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D73ACA" w:rsidRPr="00D73ACA" w:rsidRDefault="00754BB1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D73ACA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D73ACA" w:rsidRPr="00D73ACA">
        <w:rPr>
          <w:rFonts w:ascii="Arial" w:hAnsi="Arial" w:cs="Arial"/>
          <w:b/>
          <w:bCs/>
          <w:sz w:val="20"/>
          <w:szCs w:val="20"/>
        </w:rPr>
        <w:t>Üniversiteleriyle tanınan bir şehir için aşağıdakilerden hangisi söylenemez?</w:t>
      </w: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sz w:val="20"/>
          <w:szCs w:val="20"/>
        </w:rPr>
        <w:t>A)</w:t>
      </w:r>
      <w:r w:rsidRPr="00D73ACA">
        <w:rPr>
          <w:rFonts w:ascii="Arial" w:hAnsi="Arial" w:cs="Arial"/>
          <w:sz w:val="20"/>
          <w:szCs w:val="20"/>
        </w:rPr>
        <w:t xml:space="preserve"> Barınma imkânlarından yoksundur. </w:t>
      </w:r>
    </w:p>
    <w:p w:rsidR="00D73ACA" w:rsidRPr="00D73ACA" w:rsidRDefault="00D73ACA" w:rsidP="00D73A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sz w:val="20"/>
          <w:szCs w:val="20"/>
        </w:rPr>
        <w:t>B)</w:t>
      </w:r>
      <w:r w:rsidRPr="00D73ACA">
        <w:rPr>
          <w:rFonts w:ascii="Arial" w:hAnsi="Arial" w:cs="Arial"/>
          <w:sz w:val="20"/>
          <w:szCs w:val="20"/>
        </w:rPr>
        <w:t xml:space="preserve"> Çok sayıda öğrencisi olan bir şehirdir.</w:t>
      </w:r>
    </w:p>
    <w:p w:rsidR="00D73ACA" w:rsidRPr="00D73ACA" w:rsidRDefault="00D73ACA" w:rsidP="00D73ACA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sz w:val="20"/>
          <w:szCs w:val="20"/>
        </w:rPr>
        <w:t>C)</w:t>
      </w:r>
      <w:r w:rsidRPr="00D73ACA">
        <w:rPr>
          <w:rFonts w:ascii="Arial" w:hAnsi="Arial" w:cs="Arial"/>
          <w:sz w:val="20"/>
          <w:szCs w:val="20"/>
        </w:rPr>
        <w:t xml:space="preserve"> Eğitim oranı yüksektir. </w:t>
      </w:r>
    </w:p>
    <w:p w:rsidR="00CE30A7" w:rsidRPr="00D73ACA" w:rsidRDefault="00D73ACA" w:rsidP="00D73ACA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3ACA">
        <w:rPr>
          <w:rFonts w:ascii="Arial" w:hAnsi="Arial" w:cs="Arial"/>
          <w:b/>
          <w:sz w:val="20"/>
          <w:szCs w:val="20"/>
        </w:rPr>
        <w:t>D)</w:t>
      </w:r>
      <w:r w:rsidRPr="00D73ACA">
        <w:rPr>
          <w:rFonts w:ascii="Arial" w:hAnsi="Arial" w:cs="Arial"/>
          <w:sz w:val="20"/>
          <w:szCs w:val="20"/>
        </w:rPr>
        <w:t xml:space="preserve"> Kültürel faaliyetler yaygındır.</w:t>
      </w:r>
    </w:p>
    <w:p w:rsidR="00D73ACA" w:rsidRPr="00D73ACA" w:rsidRDefault="00CE30A7" w:rsidP="004F17EF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color w:val="000000" w:themeColor="text1"/>
          <w:sz w:val="20"/>
          <w:szCs w:val="20"/>
        </w:rPr>
        <w:lastRenderedPageBreak/>
        <w:tab/>
      </w:r>
    </w:p>
    <w:p w:rsidR="00D73ACA" w:rsidRPr="00D73ACA" w:rsidRDefault="004253F5" w:rsidP="00D73ACA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754BB1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CE30A7" w:rsidRPr="00D73ACA">
        <w:rPr>
          <w:rFonts w:ascii="Arial" w:hAnsi="Arial" w:cs="Arial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 w:rsidRPr="00D73A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E30A7" w:rsidRPr="00D73ACA">
        <w:rPr>
          <w:rFonts w:ascii="Arial" w:hAnsi="Arial" w:cs="Arial"/>
          <w:color w:val="000000" w:themeColor="text1"/>
          <w:sz w:val="20"/>
          <w:szCs w:val="20"/>
        </w:rPr>
        <w:t>kullanmışlardır.</w:t>
      </w:r>
    </w:p>
    <w:p w:rsidR="00CE30A7" w:rsidRDefault="004E175E" w:rsidP="004E175E">
      <w:pPr>
        <w:autoSpaceDE w:val="0"/>
        <w:autoSpaceDN w:val="0"/>
        <w:adjustRightInd w:val="0"/>
        <w:spacing w:after="0" w:line="276" w:lineRule="auto"/>
        <w:ind w:left="426" w:hanging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Aşağıdakile</w:t>
      </w:r>
      <w:r w:rsid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rden hangisi bu araçlardan biri 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değildir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:rsidR="00D73ACA" w:rsidRPr="00D73ACA" w:rsidRDefault="00D73ACA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754BB1" w:rsidRPr="00D73ACA" w:rsidRDefault="00CE30A7" w:rsidP="00D73ACA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A) 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 xml:space="preserve">Parşömenin icat edilmesi </w:t>
      </w:r>
      <w:r w:rsidR="004253F5"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C) 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>Kil tablet kullanılması</w:t>
      </w:r>
    </w:p>
    <w:p w:rsidR="00B924C1" w:rsidRPr="00D73ACA" w:rsidRDefault="00CE30A7" w:rsidP="00212925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B) 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 xml:space="preserve">Papirüsün icat edilmesi </w:t>
      </w:r>
      <w:r w:rsidR="004253F5"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D) 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>Tekerleğin icadı</w:t>
      </w:r>
    </w:p>
    <w:p w:rsidR="00CE30A7" w:rsidRPr="00D73ACA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CE30A7" w:rsidRPr="00D73ACA">
        <w:rPr>
          <w:rFonts w:ascii="Arial" w:hAnsi="Arial" w:cs="Arial"/>
          <w:color w:val="000000" w:themeColor="text1"/>
          <w:sz w:val="20"/>
          <w:szCs w:val="20"/>
        </w:rPr>
        <w:t>Türk ve İslam devletlerinde yetişen Harezmi, İbni Sina, İbni Rüşd gibi bilginlerin eserleri Avrupa dillerine çevrilerek XVII. yüzyıla kadar Avrupa üniversitelerinde ders kitabı olarak okutulmuştur.</w:t>
      </w:r>
    </w:p>
    <w:p w:rsidR="00CE30A7" w:rsidRPr="00D73ACA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  <w:u w:val="thick"/>
        </w:rPr>
        <w:t>söylenemez</w:t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:rsidR="00CE30A7" w:rsidRPr="00D73ACA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A)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color w:val="000000" w:themeColor="text1"/>
          <w:spacing w:val="-2"/>
          <w:sz w:val="20"/>
          <w:szCs w:val="20"/>
        </w:rPr>
        <w:t>Bilim dünyasına katkıda bulundukları</w:t>
      </w:r>
    </w:p>
    <w:p w:rsidR="00CE30A7" w:rsidRPr="00D73ACA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B)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="00647159" w:rsidRPr="00D73ACA">
        <w:rPr>
          <w:rFonts w:ascii="Arial" w:hAnsi="Arial" w:cs="Arial"/>
          <w:color w:val="000000" w:themeColor="text1"/>
          <w:spacing w:val="-3"/>
          <w:sz w:val="20"/>
          <w:szCs w:val="20"/>
        </w:rPr>
        <w:t>Avrupa’da</w:t>
      </w:r>
      <w:r w:rsidRPr="00D73ACA">
        <w:rPr>
          <w:rFonts w:ascii="Arial" w:hAnsi="Arial" w:cs="Arial"/>
          <w:color w:val="000000" w:themeColor="text1"/>
          <w:spacing w:val="-3"/>
          <w:sz w:val="20"/>
          <w:szCs w:val="20"/>
        </w:rPr>
        <w:t xml:space="preserve"> kabul gören eserler ortaya koydukları</w:t>
      </w:r>
    </w:p>
    <w:p w:rsidR="00CE30A7" w:rsidRPr="00D73ACA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C)</w:t>
      </w: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="00647159" w:rsidRPr="00D73ACA">
        <w:rPr>
          <w:rFonts w:ascii="Arial" w:hAnsi="Arial" w:cs="Arial"/>
          <w:color w:val="000000" w:themeColor="text1"/>
          <w:sz w:val="20"/>
          <w:szCs w:val="20"/>
        </w:rPr>
        <w:t>Avrupa’nın İslam Medeniyeti’nden önde olduğu</w:t>
      </w:r>
    </w:p>
    <w:p w:rsidR="00B924C1" w:rsidRDefault="00CE30A7" w:rsidP="00212925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ascii="Arial" w:hAnsi="Arial" w:cs="Arial"/>
          <w:color w:val="000000" w:themeColor="text1"/>
          <w:spacing w:val="-2"/>
          <w:sz w:val="20"/>
          <w:szCs w:val="20"/>
        </w:rPr>
      </w:pPr>
      <w:r w:rsidRPr="00D73ACA">
        <w:rPr>
          <w:rFonts w:ascii="Arial" w:hAnsi="Arial" w:cs="Arial"/>
          <w:color w:val="000000" w:themeColor="text1"/>
          <w:sz w:val="20"/>
          <w:szCs w:val="20"/>
        </w:rPr>
        <w:tab/>
      </w: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D)</w:t>
      </w:r>
      <w:r w:rsidR="00647159" w:rsidRPr="00D73ACA">
        <w:rPr>
          <w:rFonts w:ascii="Arial" w:hAnsi="Arial" w:cs="Arial"/>
          <w:color w:val="000000" w:themeColor="text1"/>
          <w:sz w:val="20"/>
          <w:szCs w:val="20"/>
        </w:rPr>
        <w:t xml:space="preserve"> Müslüman bilim insanlarının </w:t>
      </w:r>
      <w:r w:rsidRPr="00D73ACA">
        <w:rPr>
          <w:rFonts w:ascii="Arial" w:hAnsi="Arial" w:cs="Arial"/>
          <w:color w:val="000000" w:themeColor="text1"/>
          <w:spacing w:val="-2"/>
          <w:sz w:val="20"/>
          <w:szCs w:val="20"/>
        </w:rPr>
        <w:t>bilim konusunda</w:t>
      </w:r>
      <w:r w:rsidR="00647159" w:rsidRPr="00D73ACA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Avrupa’yı etkiledikleri</w:t>
      </w:r>
    </w:p>
    <w:p w:rsidR="00212925" w:rsidRPr="00212925" w:rsidRDefault="00212925" w:rsidP="00212925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ascii="Arial" w:hAnsi="Arial" w:cs="Arial"/>
          <w:color w:val="000000" w:themeColor="text1"/>
          <w:spacing w:val="-2"/>
          <w:sz w:val="20"/>
          <w:szCs w:val="20"/>
        </w:rPr>
      </w:pPr>
    </w:p>
    <w:p w:rsidR="00212925" w:rsidRPr="00212925" w:rsidRDefault="004253F5" w:rsidP="00ED4CF3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0021292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  </w:t>
      </w:r>
      <w:r w:rsidR="00212925" w:rsidRPr="00212925">
        <w:rPr>
          <w:rFonts w:ascii="Arial" w:hAnsi="Arial" w:cs="Arial"/>
          <w:b/>
          <w:bCs/>
          <w:sz w:val="20"/>
          <w:szCs w:val="20"/>
        </w:rPr>
        <w:t>Aşağıdaki s</w:t>
      </w:r>
      <w:r w:rsidR="00ED4CF3">
        <w:rPr>
          <w:rFonts w:ascii="Arial" w:hAnsi="Arial" w:cs="Arial"/>
          <w:b/>
          <w:bCs/>
          <w:sz w:val="20"/>
          <w:szCs w:val="20"/>
        </w:rPr>
        <w:t xml:space="preserve">eçeneklerden hangisi vatandaşın </w:t>
      </w:r>
      <w:r w:rsidR="00212925" w:rsidRPr="00212925">
        <w:rPr>
          <w:rFonts w:ascii="Arial" w:hAnsi="Arial" w:cs="Arial"/>
          <w:b/>
          <w:bCs/>
          <w:sz w:val="20"/>
          <w:szCs w:val="20"/>
        </w:rPr>
        <w:t>yerleşme ve seyahat özgürlüğ</w:t>
      </w:r>
      <w:r w:rsidR="00212925">
        <w:rPr>
          <w:rFonts w:ascii="Arial" w:hAnsi="Arial" w:cs="Arial"/>
          <w:b/>
          <w:bCs/>
          <w:sz w:val="20"/>
          <w:szCs w:val="20"/>
        </w:rPr>
        <w:t xml:space="preserve">ünün haksız yere kısıtlanmasına </w:t>
      </w:r>
      <w:r w:rsidR="00212925" w:rsidRPr="00212925">
        <w:rPr>
          <w:rFonts w:ascii="Arial" w:hAnsi="Arial" w:cs="Arial"/>
          <w:b/>
          <w:bCs/>
          <w:sz w:val="20"/>
          <w:szCs w:val="20"/>
        </w:rPr>
        <w:t>bir örnektir?</w:t>
      </w:r>
    </w:p>
    <w:p w:rsidR="00212925" w:rsidRPr="00212925" w:rsidRDefault="00ED4CF3" w:rsidP="00ED4CF3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D164B">
        <w:rPr>
          <w:rFonts w:ascii="Arial" w:hAnsi="Arial" w:cs="Arial"/>
          <w:sz w:val="20"/>
          <w:szCs w:val="20"/>
        </w:rPr>
        <w:t xml:space="preserve">  </w:t>
      </w:r>
      <w:r w:rsidR="00212925" w:rsidRPr="00ED4CF3">
        <w:rPr>
          <w:rFonts w:ascii="Arial" w:hAnsi="Arial" w:cs="Arial"/>
          <w:b/>
          <w:sz w:val="20"/>
          <w:szCs w:val="20"/>
        </w:rPr>
        <w:t>A)</w:t>
      </w:r>
      <w:r w:rsidR="00212925" w:rsidRPr="00212925">
        <w:rPr>
          <w:rFonts w:ascii="Arial" w:hAnsi="Arial" w:cs="Arial"/>
          <w:sz w:val="20"/>
          <w:szCs w:val="20"/>
        </w:rPr>
        <w:t xml:space="preserve"> Hakkında yurt dışına çıkış yasağı kararı olmak</w:t>
      </w:r>
    </w:p>
    <w:p w:rsidR="00212925" w:rsidRPr="00212925" w:rsidRDefault="00ED4CF3" w:rsidP="00ED4CF3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D164B">
        <w:rPr>
          <w:rFonts w:ascii="Arial" w:hAnsi="Arial" w:cs="Arial"/>
          <w:sz w:val="20"/>
          <w:szCs w:val="20"/>
        </w:rPr>
        <w:t xml:space="preserve">  </w:t>
      </w:r>
      <w:r w:rsidR="00212925" w:rsidRPr="00ED4CF3">
        <w:rPr>
          <w:rFonts w:ascii="Arial" w:hAnsi="Arial" w:cs="Arial"/>
          <w:b/>
          <w:sz w:val="20"/>
          <w:szCs w:val="20"/>
        </w:rPr>
        <w:t>B)</w:t>
      </w:r>
      <w:r w:rsidR="00212925" w:rsidRPr="00212925">
        <w:rPr>
          <w:rFonts w:ascii="Arial" w:hAnsi="Arial" w:cs="Arial"/>
          <w:sz w:val="20"/>
          <w:szCs w:val="20"/>
        </w:rPr>
        <w:t xml:space="preserve"> Salgın hastalık nedeniyle bulunduğu kasabadan </w:t>
      </w:r>
      <w:r>
        <w:rPr>
          <w:rFonts w:ascii="Arial" w:hAnsi="Arial" w:cs="Arial"/>
          <w:sz w:val="20"/>
          <w:szCs w:val="20"/>
        </w:rPr>
        <w:t xml:space="preserve">        </w:t>
      </w:r>
      <w:r w:rsidR="00212925" w:rsidRPr="00212925">
        <w:rPr>
          <w:rFonts w:ascii="Arial" w:hAnsi="Arial" w:cs="Arial"/>
          <w:sz w:val="20"/>
          <w:szCs w:val="20"/>
        </w:rPr>
        <w:t>çıkamamak</w:t>
      </w:r>
    </w:p>
    <w:p w:rsidR="00212925" w:rsidRPr="00212925" w:rsidRDefault="00ED4CF3" w:rsidP="0021292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D164B">
        <w:rPr>
          <w:rFonts w:ascii="Arial" w:hAnsi="Arial" w:cs="Arial"/>
          <w:sz w:val="20"/>
          <w:szCs w:val="20"/>
        </w:rPr>
        <w:t xml:space="preserve"> </w:t>
      </w:r>
      <w:r w:rsidR="00212925" w:rsidRPr="00ED4CF3">
        <w:rPr>
          <w:rFonts w:ascii="Arial" w:hAnsi="Arial" w:cs="Arial"/>
          <w:b/>
          <w:sz w:val="20"/>
          <w:szCs w:val="20"/>
        </w:rPr>
        <w:t>C)</w:t>
      </w:r>
      <w:r w:rsidR="00212925" w:rsidRPr="00212925">
        <w:rPr>
          <w:rFonts w:ascii="Arial" w:hAnsi="Arial" w:cs="Arial"/>
          <w:sz w:val="20"/>
          <w:szCs w:val="20"/>
        </w:rPr>
        <w:t xml:space="preserve"> İşlediği bir suçtan dolayı tutuklanmak</w:t>
      </w:r>
    </w:p>
    <w:p w:rsidR="00B924C1" w:rsidRPr="00212925" w:rsidRDefault="005D164B" w:rsidP="00ED4CF3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D4CF3">
        <w:rPr>
          <w:rFonts w:ascii="Arial" w:hAnsi="Arial" w:cs="Arial"/>
          <w:sz w:val="20"/>
          <w:szCs w:val="20"/>
        </w:rPr>
        <w:t xml:space="preserve"> </w:t>
      </w:r>
      <w:r w:rsidR="00212925" w:rsidRPr="00ED4CF3">
        <w:rPr>
          <w:rFonts w:ascii="Arial" w:hAnsi="Arial" w:cs="Arial"/>
          <w:b/>
          <w:sz w:val="20"/>
          <w:szCs w:val="20"/>
        </w:rPr>
        <w:t>D)</w:t>
      </w:r>
      <w:r w:rsidR="00212925" w:rsidRPr="00212925">
        <w:rPr>
          <w:rFonts w:ascii="Arial" w:hAnsi="Arial" w:cs="Arial"/>
          <w:sz w:val="20"/>
          <w:szCs w:val="20"/>
        </w:rPr>
        <w:t xml:space="preserve"> </w:t>
      </w:r>
      <w:r w:rsidR="00E85712">
        <w:rPr>
          <w:rFonts w:ascii="Arial" w:hAnsi="Arial" w:cs="Arial"/>
          <w:sz w:val="20"/>
          <w:szCs w:val="20"/>
        </w:rPr>
        <w:t xml:space="preserve">Çin’in Uygur Türkleri’nin temel haklarını elinden </w:t>
      </w:r>
      <w:r w:rsidR="00ED4CF3">
        <w:rPr>
          <w:rFonts w:ascii="Arial" w:hAnsi="Arial" w:cs="Arial"/>
          <w:sz w:val="20"/>
          <w:szCs w:val="20"/>
        </w:rPr>
        <w:t xml:space="preserve">    </w:t>
      </w:r>
      <w:r w:rsidR="00E85712">
        <w:rPr>
          <w:rFonts w:ascii="Arial" w:hAnsi="Arial" w:cs="Arial"/>
          <w:sz w:val="20"/>
          <w:szCs w:val="20"/>
        </w:rPr>
        <w:t>alması</w:t>
      </w:r>
    </w:p>
    <w:p w:rsidR="00212925" w:rsidRPr="00D73ACA" w:rsidRDefault="00212925" w:rsidP="00212925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340" w:hanging="340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4E175E" w:rsidRDefault="004253F5" w:rsidP="00212925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9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CE30A7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4E175E" w:rsidRPr="004E175E">
        <w:rPr>
          <w:rFonts w:ascii="Arial" w:hAnsi="Arial" w:cs="Arial"/>
          <w:b/>
          <w:bCs/>
          <w:color w:val="000000" w:themeColor="text1"/>
          <w:sz w:val="20"/>
          <w:szCs w:val="20"/>
        </w:rPr>
        <w:t>Aşağıdakilerden hangisi matbaanın icadının ve geliştirilmesinin sonuçlarından biri değildir?</w:t>
      </w:r>
    </w:p>
    <w:p w:rsidR="004E175E" w:rsidRPr="004E175E" w:rsidRDefault="004E175E" w:rsidP="004E175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4E175E" w:rsidRPr="004E175E" w:rsidRDefault="004E175E" w:rsidP="00212925">
      <w:pPr>
        <w:tabs>
          <w:tab w:val="left" w:pos="142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Pr="004E175E">
        <w:rPr>
          <w:rFonts w:ascii="Arial" w:hAnsi="Arial" w:cs="Arial"/>
          <w:b/>
          <w:bCs/>
          <w:color w:val="000000" w:themeColor="text1"/>
          <w:sz w:val="20"/>
          <w:szCs w:val="20"/>
        </w:rPr>
        <w:t>A)</w:t>
      </w: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Yeni düşüncelerin yayılmasını sağladı.</w:t>
      </w:r>
    </w:p>
    <w:p w:rsidR="004E175E" w:rsidRPr="004E175E" w:rsidRDefault="004E175E" w:rsidP="004E175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Pr="004E175E">
        <w:rPr>
          <w:rFonts w:ascii="Arial" w:hAnsi="Arial" w:cs="Arial"/>
          <w:b/>
          <w:bCs/>
          <w:color w:val="000000" w:themeColor="text1"/>
          <w:sz w:val="20"/>
          <w:szCs w:val="20"/>
        </w:rPr>
        <w:t>B)</w:t>
      </w: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Bilimsel birikim geniş kitlelere yayıldı.</w:t>
      </w:r>
    </w:p>
    <w:p w:rsidR="004E175E" w:rsidRPr="004E175E" w:rsidRDefault="004E175E" w:rsidP="004E175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Pr="004E175E">
        <w:rPr>
          <w:rFonts w:ascii="Arial" w:hAnsi="Arial" w:cs="Arial"/>
          <w:b/>
          <w:bCs/>
          <w:color w:val="000000" w:themeColor="text1"/>
          <w:sz w:val="20"/>
          <w:szCs w:val="20"/>
        </w:rPr>
        <w:t>C)</w:t>
      </w: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Okuma yazma öğrenen insan sayısı arttı.</w:t>
      </w:r>
    </w:p>
    <w:p w:rsidR="00754BB1" w:rsidRPr="004E175E" w:rsidRDefault="004E175E" w:rsidP="004E175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Pr="004E175E">
        <w:rPr>
          <w:rFonts w:ascii="Arial" w:hAnsi="Arial" w:cs="Arial"/>
          <w:b/>
          <w:bCs/>
          <w:color w:val="000000" w:themeColor="text1"/>
          <w:sz w:val="20"/>
          <w:szCs w:val="20"/>
        </w:rPr>
        <w:t>D)</w:t>
      </w:r>
      <w:r w:rsidRPr="004E175E">
        <w:rPr>
          <w:rFonts w:ascii="Arial" w:hAnsi="Arial" w:cs="Arial"/>
          <w:bCs/>
          <w:color w:val="000000" w:themeColor="text1"/>
          <w:sz w:val="20"/>
          <w:szCs w:val="20"/>
        </w:rPr>
        <w:t xml:space="preserve"> El yazma eser üretimi yaygınlaştı.</w:t>
      </w:r>
    </w:p>
    <w:p w:rsidR="00754BB1" w:rsidRPr="00D73ACA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ascii="Arial" w:hAnsi="Arial" w:cs="Arial"/>
          <w:sz w:val="20"/>
          <w:szCs w:val="20"/>
        </w:rPr>
      </w:pPr>
    </w:p>
    <w:p w:rsidR="00647159" w:rsidRPr="00D73ACA" w:rsidRDefault="004253F5" w:rsidP="004E175E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>10</w:t>
      </w:r>
      <w:r w:rsidR="00647159" w:rsidRPr="00D73A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647159" w:rsidRPr="00D73ACA">
        <w:rPr>
          <w:rFonts w:ascii="Arial" w:hAnsi="Arial" w:cs="Arial"/>
          <w:sz w:val="20"/>
          <w:szCs w:val="20"/>
        </w:rPr>
        <w:t xml:space="preserve">Orta Çağ’da Türk-İslam medeniyetinde bilimsel </w:t>
      </w:r>
      <w:r w:rsidR="00D73ACA">
        <w:rPr>
          <w:rFonts w:ascii="Arial" w:hAnsi="Arial" w:cs="Arial"/>
          <w:sz w:val="20"/>
          <w:szCs w:val="20"/>
        </w:rPr>
        <w:t xml:space="preserve">  </w:t>
      </w:r>
      <w:r w:rsidR="00647159" w:rsidRPr="00D73ACA">
        <w:rPr>
          <w:rFonts w:ascii="Arial" w:hAnsi="Arial" w:cs="Arial"/>
          <w:sz w:val="20"/>
          <w:szCs w:val="20"/>
        </w:rPr>
        <w:t>gelişmeler büyük hız kazandı. B</w:t>
      </w:r>
      <w:r w:rsidR="00D73ACA" w:rsidRPr="00D73ACA">
        <w:rPr>
          <w:rFonts w:ascii="Arial" w:hAnsi="Arial" w:cs="Arial"/>
          <w:sz w:val="20"/>
          <w:szCs w:val="20"/>
        </w:rPr>
        <w:t xml:space="preserve">ilimsel gelişmelerin öncülüğünü </w:t>
      </w:r>
      <w:r w:rsidR="00647159" w:rsidRPr="00D73ACA">
        <w:rPr>
          <w:rFonts w:ascii="Arial" w:hAnsi="Arial" w:cs="Arial"/>
          <w:sz w:val="20"/>
          <w:szCs w:val="20"/>
        </w:rPr>
        <w:t>Abbasiler yaptı. Abbasi halifeleri bilgin, şair, sanatçı ve yazarları himaye ettiler. Darü’l-H</w:t>
      </w:r>
      <w:r w:rsidR="00D73ACA" w:rsidRPr="00D73ACA">
        <w:rPr>
          <w:rFonts w:ascii="Arial" w:hAnsi="Arial" w:cs="Arial"/>
          <w:sz w:val="20"/>
          <w:szCs w:val="20"/>
        </w:rPr>
        <w:t xml:space="preserve">ikme adıyla </w:t>
      </w:r>
      <w:r w:rsidR="00647159" w:rsidRPr="00D73ACA">
        <w:rPr>
          <w:rFonts w:ascii="Arial" w:hAnsi="Arial" w:cs="Arial"/>
          <w:sz w:val="20"/>
          <w:szCs w:val="20"/>
        </w:rPr>
        <w:t>akademinin kurulmasını sağladılar. Burada yabancı dillerden eserler tercüme ed</w:t>
      </w:r>
      <w:r w:rsidR="00D73ACA" w:rsidRPr="00D73ACA">
        <w:rPr>
          <w:rFonts w:ascii="Arial" w:hAnsi="Arial" w:cs="Arial"/>
          <w:sz w:val="20"/>
          <w:szCs w:val="20"/>
        </w:rPr>
        <w:t xml:space="preserve">ildi. Gözlemevleri, hastaneler, </w:t>
      </w:r>
      <w:r w:rsidR="00647159" w:rsidRPr="00D73ACA">
        <w:rPr>
          <w:rFonts w:ascii="Arial" w:hAnsi="Arial" w:cs="Arial"/>
          <w:sz w:val="20"/>
          <w:szCs w:val="20"/>
        </w:rPr>
        <w:t>kütüphaneler açıldı. İbn-i Sînâ, Biruni gibi bilginleri</w:t>
      </w:r>
      <w:r w:rsidR="004E175E">
        <w:rPr>
          <w:rFonts w:ascii="Arial" w:hAnsi="Arial" w:cs="Arial"/>
          <w:sz w:val="20"/>
          <w:szCs w:val="20"/>
        </w:rPr>
        <w:t>n eserleri uzun yıllar Avrupa</w:t>
      </w:r>
      <w:r w:rsidR="00647159" w:rsidRPr="00D73ACA">
        <w:rPr>
          <w:rFonts w:ascii="Arial" w:hAnsi="Arial" w:cs="Arial"/>
          <w:sz w:val="20"/>
          <w:szCs w:val="20"/>
        </w:rPr>
        <w:t xml:space="preserve"> üniversiteler</w:t>
      </w:r>
      <w:r w:rsidR="004E175E">
        <w:rPr>
          <w:rFonts w:ascii="Arial" w:hAnsi="Arial" w:cs="Arial"/>
          <w:sz w:val="20"/>
          <w:szCs w:val="20"/>
        </w:rPr>
        <w:t>in</w:t>
      </w:r>
      <w:r w:rsidR="00647159" w:rsidRPr="00D73ACA">
        <w:rPr>
          <w:rFonts w:ascii="Arial" w:hAnsi="Arial" w:cs="Arial"/>
          <w:sz w:val="20"/>
          <w:szCs w:val="20"/>
        </w:rPr>
        <w:t xml:space="preserve">de </w:t>
      </w:r>
      <w:r w:rsidR="004E175E">
        <w:rPr>
          <w:rFonts w:ascii="Arial" w:hAnsi="Arial" w:cs="Arial"/>
          <w:sz w:val="20"/>
          <w:szCs w:val="20"/>
        </w:rPr>
        <w:t xml:space="preserve">ders kitabı olarak </w:t>
      </w:r>
      <w:r w:rsidR="00647159" w:rsidRPr="00D73ACA">
        <w:rPr>
          <w:rFonts w:ascii="Arial" w:hAnsi="Arial" w:cs="Arial"/>
          <w:sz w:val="20"/>
          <w:szCs w:val="20"/>
        </w:rPr>
        <w:t>okutuldu.</w:t>
      </w:r>
    </w:p>
    <w:p w:rsidR="00647159" w:rsidRPr="00D73ACA" w:rsidRDefault="004E175E" w:rsidP="004E175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47159" w:rsidRPr="00D73ACA">
        <w:rPr>
          <w:rFonts w:ascii="Arial" w:hAnsi="Arial" w:cs="Arial"/>
          <w:b/>
          <w:bCs/>
          <w:sz w:val="20"/>
          <w:szCs w:val="20"/>
        </w:rPr>
        <w:t>Bu bilgiye dayanarak aşağıdakilerden hangisine ulaşılamaz?</w:t>
      </w:r>
    </w:p>
    <w:p w:rsidR="00D73ACA" w:rsidRPr="00D73ACA" w:rsidRDefault="00D73ACA" w:rsidP="006471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47159" w:rsidRPr="00D73ACA" w:rsidRDefault="004E175E" w:rsidP="004E175E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47159" w:rsidRPr="00D73ACA">
        <w:rPr>
          <w:rFonts w:ascii="Arial" w:hAnsi="Arial" w:cs="Arial"/>
          <w:b/>
          <w:sz w:val="20"/>
          <w:szCs w:val="20"/>
        </w:rPr>
        <w:t>A)</w:t>
      </w:r>
      <w:r w:rsidR="00647159" w:rsidRPr="00D73ACA">
        <w:rPr>
          <w:rFonts w:ascii="Arial" w:hAnsi="Arial" w:cs="Arial"/>
          <w:sz w:val="20"/>
          <w:szCs w:val="20"/>
        </w:rPr>
        <w:t xml:space="preserve"> Orta Çağ’da Türk-İslam medeniyeti bilim alanında </w:t>
      </w:r>
      <w:r>
        <w:rPr>
          <w:rFonts w:ascii="Arial" w:hAnsi="Arial" w:cs="Arial"/>
          <w:sz w:val="20"/>
          <w:szCs w:val="20"/>
        </w:rPr>
        <w:t xml:space="preserve">   </w:t>
      </w:r>
      <w:r w:rsidR="00ED4CF3">
        <w:rPr>
          <w:rFonts w:ascii="Arial" w:hAnsi="Arial" w:cs="Arial"/>
          <w:sz w:val="20"/>
          <w:szCs w:val="20"/>
        </w:rPr>
        <w:t xml:space="preserve">  </w:t>
      </w:r>
      <w:r w:rsidR="00647159" w:rsidRPr="00D73ACA">
        <w:rPr>
          <w:rFonts w:ascii="Arial" w:hAnsi="Arial" w:cs="Arial"/>
          <w:sz w:val="20"/>
          <w:szCs w:val="20"/>
        </w:rPr>
        <w:t>Avrupa’dan ileridir.</w:t>
      </w:r>
    </w:p>
    <w:p w:rsidR="00647159" w:rsidRPr="00D73ACA" w:rsidRDefault="004E175E" w:rsidP="004E175E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47159" w:rsidRPr="00D73ACA">
        <w:rPr>
          <w:rFonts w:ascii="Arial" w:hAnsi="Arial" w:cs="Arial"/>
          <w:b/>
          <w:sz w:val="20"/>
          <w:szCs w:val="20"/>
        </w:rPr>
        <w:t>B)</w:t>
      </w:r>
      <w:r w:rsidR="00647159" w:rsidRPr="00D73ACA">
        <w:rPr>
          <w:rFonts w:ascii="Arial" w:hAnsi="Arial" w:cs="Arial"/>
          <w:sz w:val="20"/>
          <w:szCs w:val="20"/>
        </w:rPr>
        <w:t xml:space="preserve"> Türk-İslam medeniyeti başka medeniyetlerden </w:t>
      </w:r>
      <w:r>
        <w:rPr>
          <w:rFonts w:ascii="Arial" w:hAnsi="Arial" w:cs="Arial"/>
          <w:sz w:val="20"/>
          <w:szCs w:val="20"/>
        </w:rPr>
        <w:t xml:space="preserve">    </w:t>
      </w:r>
      <w:r w:rsidR="00647159" w:rsidRPr="00D73ACA">
        <w:rPr>
          <w:rFonts w:ascii="Arial" w:hAnsi="Arial" w:cs="Arial"/>
          <w:sz w:val="20"/>
          <w:szCs w:val="20"/>
        </w:rPr>
        <w:t>etkilenmemiştir.</w:t>
      </w:r>
    </w:p>
    <w:p w:rsidR="00647159" w:rsidRPr="00D73ACA" w:rsidRDefault="004E175E" w:rsidP="004E175E">
      <w:pPr>
        <w:autoSpaceDE w:val="0"/>
        <w:autoSpaceDN w:val="0"/>
        <w:adjustRightInd w:val="0"/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47159" w:rsidRPr="00D73ACA">
        <w:rPr>
          <w:rFonts w:ascii="Arial" w:hAnsi="Arial" w:cs="Arial"/>
          <w:b/>
          <w:sz w:val="20"/>
          <w:szCs w:val="20"/>
        </w:rPr>
        <w:t>C)</w:t>
      </w:r>
      <w:r w:rsidR="00647159" w:rsidRPr="00D73ACA">
        <w:rPr>
          <w:rFonts w:ascii="Arial" w:hAnsi="Arial" w:cs="Arial"/>
          <w:sz w:val="20"/>
          <w:szCs w:val="20"/>
        </w:rPr>
        <w:t xml:space="preserve"> Yöneticiler bilimin gelişmesini desteklemişlerdir.</w:t>
      </w:r>
    </w:p>
    <w:p w:rsidR="00754BB1" w:rsidRPr="00D73ACA" w:rsidRDefault="004E175E" w:rsidP="00E60784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76" w:lineRule="auto"/>
        <w:ind w:left="142" w:hanging="284"/>
        <w:textAlignment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647159" w:rsidRPr="00D73ACA">
        <w:rPr>
          <w:rFonts w:ascii="Arial" w:hAnsi="Arial" w:cs="Arial"/>
          <w:b/>
          <w:sz w:val="20"/>
          <w:szCs w:val="20"/>
        </w:rPr>
        <w:t>D)</w:t>
      </w:r>
      <w:r w:rsidR="00647159" w:rsidRPr="00D73ACA">
        <w:rPr>
          <w:rFonts w:ascii="Arial" w:hAnsi="Arial" w:cs="Arial"/>
          <w:sz w:val="20"/>
          <w:szCs w:val="20"/>
        </w:rPr>
        <w:t>Avrupalılar Müslüman bilginlerin çalışmalarını takip etmişlerdir.</w:t>
      </w:r>
    </w:p>
    <w:sectPr w:rsidR="00754BB1" w:rsidRPr="00D73ACA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12A" w:rsidRDefault="00E1512A" w:rsidP="00B87099">
      <w:pPr>
        <w:spacing w:after="0" w:line="240" w:lineRule="auto"/>
      </w:pPr>
      <w:r>
        <w:separator/>
      </w:r>
    </w:p>
  </w:endnote>
  <w:endnote w:type="continuationSeparator" w:id="0">
    <w:p w:rsidR="00E1512A" w:rsidRDefault="00E1512A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lonPro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slonPro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12A" w:rsidRDefault="00E1512A" w:rsidP="00B87099">
      <w:pPr>
        <w:spacing w:after="0" w:line="240" w:lineRule="auto"/>
      </w:pPr>
      <w:r>
        <w:separator/>
      </w:r>
    </w:p>
  </w:footnote>
  <w:footnote w:type="continuationSeparator" w:id="0">
    <w:p w:rsidR="00E1512A" w:rsidRDefault="00E1512A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54703C2"/>
    <w:multiLevelType w:val="hybridMultilevel"/>
    <w:tmpl w:val="DB12F752"/>
    <w:lvl w:ilvl="0" w:tplc="10A02B56">
      <w:start w:val="4"/>
      <w:numFmt w:val="bullet"/>
      <w:lvlText w:val="-"/>
      <w:lvlJc w:val="left"/>
      <w:pPr>
        <w:ind w:left="720" w:hanging="360"/>
      </w:pPr>
      <w:rPr>
        <w:rFonts w:ascii="CaslonPro-Bold" w:eastAsiaTheme="minorHAnsi" w:hAnsi="CaslonPro-Bold" w:cs="CaslonPro-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1"/>
  </w:num>
  <w:num w:numId="4">
    <w:abstractNumId w:val="19"/>
  </w:num>
  <w:num w:numId="5">
    <w:abstractNumId w:val="12"/>
  </w:num>
  <w:num w:numId="6">
    <w:abstractNumId w:val="32"/>
  </w:num>
  <w:num w:numId="7">
    <w:abstractNumId w:val="7"/>
  </w:num>
  <w:num w:numId="8">
    <w:abstractNumId w:val="13"/>
  </w:num>
  <w:num w:numId="9">
    <w:abstractNumId w:val="30"/>
  </w:num>
  <w:num w:numId="10">
    <w:abstractNumId w:val="29"/>
  </w:num>
  <w:num w:numId="11">
    <w:abstractNumId w:val="22"/>
  </w:num>
  <w:num w:numId="12">
    <w:abstractNumId w:val="10"/>
  </w:num>
  <w:num w:numId="13">
    <w:abstractNumId w:val="16"/>
  </w:num>
  <w:num w:numId="14">
    <w:abstractNumId w:val="6"/>
  </w:num>
  <w:num w:numId="15">
    <w:abstractNumId w:val="15"/>
  </w:num>
  <w:num w:numId="16">
    <w:abstractNumId w:val="25"/>
  </w:num>
  <w:num w:numId="17">
    <w:abstractNumId w:val="4"/>
  </w:num>
  <w:num w:numId="18">
    <w:abstractNumId w:val="18"/>
  </w:num>
  <w:num w:numId="19">
    <w:abstractNumId w:val="23"/>
  </w:num>
  <w:num w:numId="20">
    <w:abstractNumId w:val="2"/>
  </w:num>
  <w:num w:numId="21">
    <w:abstractNumId w:val="28"/>
  </w:num>
  <w:num w:numId="22">
    <w:abstractNumId w:val="26"/>
  </w:num>
  <w:num w:numId="23">
    <w:abstractNumId w:val="20"/>
  </w:num>
  <w:num w:numId="24">
    <w:abstractNumId w:val="3"/>
  </w:num>
  <w:num w:numId="25">
    <w:abstractNumId w:val="9"/>
  </w:num>
  <w:num w:numId="26">
    <w:abstractNumId w:val="21"/>
  </w:num>
  <w:num w:numId="27">
    <w:abstractNumId w:val="8"/>
  </w:num>
  <w:num w:numId="28">
    <w:abstractNumId w:val="2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018"/>
    <w:rsid w:val="00001F54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C40B4"/>
    <w:rsid w:val="000E3D1A"/>
    <w:rsid w:val="000E45FC"/>
    <w:rsid w:val="00110596"/>
    <w:rsid w:val="001105C8"/>
    <w:rsid w:val="001226A1"/>
    <w:rsid w:val="00123E7E"/>
    <w:rsid w:val="0012689F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1F6D9D"/>
    <w:rsid w:val="002073BE"/>
    <w:rsid w:val="0020762B"/>
    <w:rsid w:val="00207D9E"/>
    <w:rsid w:val="00212925"/>
    <w:rsid w:val="002230E9"/>
    <w:rsid w:val="002232A6"/>
    <w:rsid w:val="00256D59"/>
    <w:rsid w:val="00260A31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3F7C9F"/>
    <w:rsid w:val="00405CFE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175E"/>
    <w:rsid w:val="004E37A1"/>
    <w:rsid w:val="004E4066"/>
    <w:rsid w:val="004E6370"/>
    <w:rsid w:val="004F17EF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C6302"/>
    <w:rsid w:val="005C6737"/>
    <w:rsid w:val="005D164B"/>
    <w:rsid w:val="005D3531"/>
    <w:rsid w:val="005E5AAD"/>
    <w:rsid w:val="005F0378"/>
    <w:rsid w:val="00633737"/>
    <w:rsid w:val="00637E33"/>
    <w:rsid w:val="00647159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6E7B5E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2F62"/>
    <w:rsid w:val="00934337"/>
    <w:rsid w:val="0093639C"/>
    <w:rsid w:val="00937B88"/>
    <w:rsid w:val="009403EE"/>
    <w:rsid w:val="009440BB"/>
    <w:rsid w:val="009449D9"/>
    <w:rsid w:val="009509B5"/>
    <w:rsid w:val="00950FF3"/>
    <w:rsid w:val="00953038"/>
    <w:rsid w:val="00953873"/>
    <w:rsid w:val="009710D7"/>
    <w:rsid w:val="009762A8"/>
    <w:rsid w:val="0098204F"/>
    <w:rsid w:val="00985E07"/>
    <w:rsid w:val="009923D8"/>
    <w:rsid w:val="009A2CB0"/>
    <w:rsid w:val="009A365B"/>
    <w:rsid w:val="009B611B"/>
    <w:rsid w:val="009C06ED"/>
    <w:rsid w:val="009C1980"/>
    <w:rsid w:val="009C67B4"/>
    <w:rsid w:val="009E3328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805AE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D62C5"/>
    <w:rsid w:val="00CE159E"/>
    <w:rsid w:val="00CE30A7"/>
    <w:rsid w:val="00D34018"/>
    <w:rsid w:val="00D4707F"/>
    <w:rsid w:val="00D51008"/>
    <w:rsid w:val="00D52D21"/>
    <w:rsid w:val="00D570E0"/>
    <w:rsid w:val="00D644A1"/>
    <w:rsid w:val="00D73ACA"/>
    <w:rsid w:val="00D75FBF"/>
    <w:rsid w:val="00D76B4B"/>
    <w:rsid w:val="00D92EF7"/>
    <w:rsid w:val="00DA56F4"/>
    <w:rsid w:val="00DB68B9"/>
    <w:rsid w:val="00DE084C"/>
    <w:rsid w:val="00DE4634"/>
    <w:rsid w:val="00DE6823"/>
    <w:rsid w:val="00E04389"/>
    <w:rsid w:val="00E12094"/>
    <w:rsid w:val="00E1512A"/>
    <w:rsid w:val="00E25B18"/>
    <w:rsid w:val="00E32853"/>
    <w:rsid w:val="00E32C2E"/>
    <w:rsid w:val="00E3771A"/>
    <w:rsid w:val="00E544E1"/>
    <w:rsid w:val="00E60784"/>
    <w:rsid w:val="00E745DB"/>
    <w:rsid w:val="00E80F3B"/>
    <w:rsid w:val="00E85712"/>
    <w:rsid w:val="00E900E4"/>
    <w:rsid w:val="00E97798"/>
    <w:rsid w:val="00EA35FB"/>
    <w:rsid w:val="00EA42FE"/>
    <w:rsid w:val="00EA6B73"/>
    <w:rsid w:val="00ED3631"/>
    <w:rsid w:val="00ED4CF3"/>
    <w:rsid w:val="00ED5466"/>
    <w:rsid w:val="00EE6FCF"/>
    <w:rsid w:val="00EF1304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99934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A1299-1C65-488F-B8C5-3555027B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coşkun mutluay</dc:creator>
  <cp:lastModifiedBy>Admin</cp:lastModifiedBy>
  <cp:revision>3</cp:revision>
  <cp:lastPrinted>2019-03-17T14:33:00Z</cp:lastPrinted>
  <dcterms:created xsi:type="dcterms:W3CDTF">2021-03-15T09:38:00Z</dcterms:created>
  <dcterms:modified xsi:type="dcterms:W3CDTF">2021-03-15T09:39:00Z</dcterms:modified>
</cp:coreProperties>
</file>